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C28E8" w14:textId="77777777" w:rsidR="00A81205" w:rsidRPr="00880A57" w:rsidRDefault="00A81205" w:rsidP="00A81205">
      <w:pPr>
        <w:pStyle w:val="Titlu1"/>
        <w:rPr>
          <w:rFonts w:cstheme="minorHAnsi"/>
          <w:sz w:val="24"/>
        </w:rPr>
      </w:pPr>
      <w:r w:rsidRPr="00880A57">
        <w:rPr>
          <w:rFonts w:cstheme="minorHAnsi"/>
          <w:sz w:val="24"/>
        </w:rPr>
        <w:t>E1.2</w:t>
      </w:r>
      <w:r w:rsidRPr="005F5888">
        <w:rPr>
          <w:rFonts w:cstheme="minorHAnsi"/>
          <w:sz w:val="24"/>
          <w:lang w:val="it-IT"/>
        </w:rPr>
        <w:t>.3</w:t>
      </w:r>
      <w:r w:rsidRPr="00880A57">
        <w:rPr>
          <w:rFonts w:cstheme="minorHAnsi"/>
          <w:sz w:val="24"/>
        </w:rPr>
        <w:t>L FIȘA DE EVALUARE GENERALĂ A PROIECTULUI DR 36 LEADER (</w:t>
      </w:r>
      <w:proofErr w:type="spellStart"/>
      <w:r w:rsidRPr="00880A57">
        <w:rPr>
          <w:rFonts w:cstheme="minorHAnsi"/>
          <w:sz w:val="24"/>
        </w:rPr>
        <w:t>proiecte</w:t>
      </w:r>
      <w:proofErr w:type="spellEnd"/>
      <w:r w:rsidRPr="00880A57">
        <w:rPr>
          <w:rFonts w:cstheme="minorHAnsi"/>
          <w:sz w:val="24"/>
        </w:rPr>
        <w:t xml:space="preserve"> de </w:t>
      </w:r>
      <w:proofErr w:type="spellStart"/>
      <w:r w:rsidRPr="00880A57">
        <w:rPr>
          <w:rFonts w:cstheme="minorHAnsi"/>
          <w:sz w:val="24"/>
        </w:rPr>
        <w:t>servicii</w:t>
      </w:r>
      <w:proofErr w:type="spellEnd"/>
      <w:r w:rsidRPr="00880A57">
        <w:rPr>
          <w:rFonts w:cstheme="minorHAnsi"/>
          <w:sz w:val="24"/>
        </w:rPr>
        <w:t>)</w:t>
      </w:r>
    </w:p>
    <w:p w14:paraId="17CA1A6F"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3F64D91C"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1AE9D746"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p>
    <w:p w14:paraId="17F45294" w14:textId="77777777" w:rsidR="00A81205" w:rsidRPr="00880A57" w:rsidRDefault="00A81205" w:rsidP="00A81205">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sz w:val="24"/>
          <w:lang w:val="x-none"/>
        </w:rPr>
        <w:t>Numărul</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înregistrare</w:t>
      </w:r>
      <w:proofErr w:type="spellEnd"/>
      <w:r w:rsidRPr="00880A57">
        <w:rPr>
          <w:rFonts w:asciiTheme="minorHAnsi" w:hAnsiTheme="minorHAnsi" w:cstheme="minorHAnsi"/>
          <w:sz w:val="24"/>
          <w:lang w:val="x-none"/>
        </w:rPr>
        <w:t xml:space="preserve"> al </w:t>
      </w:r>
      <w:proofErr w:type="spellStart"/>
      <w:r w:rsidRPr="00880A57">
        <w:rPr>
          <w:rFonts w:asciiTheme="minorHAnsi" w:hAnsiTheme="minorHAnsi" w:cstheme="minorHAnsi"/>
          <w:sz w:val="24"/>
          <w:lang w:val="x-none"/>
        </w:rPr>
        <w:t>Cererii</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1310A972" w14:textId="77777777" w:rsidR="00A81205" w:rsidRPr="00880A57" w:rsidRDefault="00A81205" w:rsidP="00A8120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01413E4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3EFFD92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783B7EF1"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1D81E8E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1BD18B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50EF66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0B4A145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33FBF2BA"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639B9339"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626BE0C0"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5F9A06E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3308C8D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730E3EB7"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0488E56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12D62C4A" w14:textId="77777777" w:rsidR="00A81205" w:rsidRPr="00880A57" w:rsidRDefault="00A81205" w:rsidP="00A81205">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3D6DD45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7910E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748A90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2DC915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2BF95E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6AE5E78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0F10503"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p>
    <w:p w14:paraId="0959F01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5A5BD44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FEB9D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D0C0527"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312EA22E"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5107F99"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44FBF5F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14:paraId="1117AE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54A10AD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41296EF0"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14:paraId="6D91B3B1"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09A78A9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7B7C4493"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695FC26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p>
    <w:p w14:paraId="19B28F5D" w14:textId="77777777" w:rsidR="00A81205" w:rsidRPr="00880A57" w:rsidRDefault="00A81205" w:rsidP="00A81205">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7232AC5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D0B53D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69D044C"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60BACE9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9948823"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237AEA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3D3369D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787174D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39D2EDB"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301B690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6998A8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6B6484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0A47C747"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EB4ACC1"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p>
    <w:p w14:paraId="745470A1"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6671CEE4"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71AEB2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1EBC075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2E727C1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790F058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054B67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5CE978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03CC54C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lastRenderedPageBreak/>
        <w:t>EG13 Există un Program de promovare care include un plan de informare defalcat pe acțiuni, mijloace, perioade și activități de promovare cu rezultate scontate pentru proiectul depus?</w:t>
      </w:r>
    </w:p>
    <w:p w14:paraId="50DDE76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C035DB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82E322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7F460C4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14:paraId="3D52F0E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1F02BA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65C8654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53E3834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5A2F429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21B2706" w14:textId="77777777" w:rsidR="00A81205" w:rsidRPr="00880A57" w:rsidRDefault="00A81205" w:rsidP="00A81205">
      <w:pPr>
        <w:shd w:val="clear" w:color="auto" w:fill="FFFFFF"/>
        <w:spacing w:after="0" w:line="240" w:lineRule="auto"/>
        <w:ind w:left="450" w:hanging="450"/>
        <w:jc w:val="both"/>
        <w:rPr>
          <w:rFonts w:asciiTheme="minorHAnsi" w:hAnsiTheme="minorHAnsi" w:cstheme="minorHAnsi"/>
          <w:sz w:val="24"/>
        </w:rPr>
      </w:pPr>
    </w:p>
    <w:p w14:paraId="46B4EE8A"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26300A69"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C0C35A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14:paraId="1B73743B"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373EBB2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C9D7D3C"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40DA52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2AEBF3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4E9FB1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2F51987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852C62D"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p>
    <w:p w14:paraId="4A8987F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932AE0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484A45F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6469DF6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4CAC5CB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0B6EB53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312A26A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39193580"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72633C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4.3. Pentru categoriile de bunuri/ servicii care nu se regăsesc în Baza de date, solicitantul a prezentat câte o ofertă conformă pentru fiecare bun sau serviciu a cărui valoare nu </w:t>
      </w:r>
      <w:r w:rsidRPr="00880A57">
        <w:rPr>
          <w:rFonts w:asciiTheme="minorHAnsi" w:hAnsiTheme="minorHAnsi" w:cstheme="minorHAnsi"/>
          <w:kern w:val="32"/>
          <w:sz w:val="24"/>
        </w:rPr>
        <w:lastRenderedPageBreak/>
        <w:t>depășește 15.000 Euro și câte 2 oferte conforme pentru fiecare bun sau serviciu care depășește această valoare?</w:t>
      </w:r>
    </w:p>
    <w:p w14:paraId="2F9C858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22BB3CA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p>
    <w:p w14:paraId="041367E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7785E57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66C0797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0101B56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99406E"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47499A2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DAB6F1B"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64D24DB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2FBC5A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14:paraId="3FD9D07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22200FF9"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43117EA7"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1134932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28FEFC44"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9208B27" w14:textId="77777777" w:rsidR="00A81205" w:rsidRPr="00880A57" w:rsidRDefault="00A81205" w:rsidP="00A81205">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08737D3"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6E757FA1"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CAE257F"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2FE1431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6FD7ADE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4037945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2F42BF93"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2EBC2872"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0368602E" w14:textId="77777777" w:rsidR="00A81205" w:rsidRPr="00880A57" w:rsidRDefault="00A81205" w:rsidP="00A81205">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563E721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34ACC596"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6324D96A" w14:textId="3798591B" w:rsidR="00A81205" w:rsidRPr="00880A57" w:rsidRDefault="00EA3A14" w:rsidP="00A81205">
      <w:pPr>
        <w:spacing w:after="0" w:line="240" w:lineRule="auto"/>
        <w:ind w:left="450" w:hanging="450"/>
        <w:contextualSpacing/>
        <w:jc w:val="both"/>
        <w:rPr>
          <w:rFonts w:asciiTheme="minorHAnsi" w:hAnsiTheme="minorHAnsi" w:cstheme="minorHAnsi"/>
          <w:kern w:val="32"/>
          <w:sz w:val="24"/>
        </w:rPr>
      </w:pPr>
      <w:r>
        <w:rPr>
          <w:rFonts w:asciiTheme="minorHAnsi" w:hAnsiTheme="minorHAnsi" w:cstheme="minorHAnsi"/>
          <w:kern w:val="32"/>
          <w:sz w:val="24"/>
        </w:rPr>
        <w:t>Manager GAL</w:t>
      </w:r>
    </w:p>
    <w:p w14:paraId="17B5B41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30CB98FF"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DB94E0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Data_____/_____/_______</w:t>
      </w:r>
    </w:p>
    <w:p w14:paraId="18F2F86D"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012FC798"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2108C1BA" w14:textId="0DAAF680"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xml:space="preserve">: Expert 2 </w:t>
      </w:r>
      <w:r w:rsidR="00EA3A14">
        <w:rPr>
          <w:rFonts w:asciiTheme="minorHAnsi" w:hAnsiTheme="minorHAnsi" w:cstheme="minorHAnsi"/>
          <w:kern w:val="32"/>
          <w:sz w:val="24"/>
        </w:rPr>
        <w:t>GAL</w:t>
      </w:r>
    </w:p>
    <w:p w14:paraId="67FCB63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4E64EE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26EC97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F32CAB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A98BB01" w14:textId="7EF25CBB"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xml:space="preserve">: Expert  1 </w:t>
      </w:r>
      <w:r w:rsidR="00EA3A14">
        <w:rPr>
          <w:rFonts w:asciiTheme="minorHAnsi" w:hAnsiTheme="minorHAnsi" w:cstheme="minorHAnsi"/>
          <w:kern w:val="32"/>
          <w:sz w:val="24"/>
        </w:rPr>
        <w:t>GAL</w:t>
      </w:r>
    </w:p>
    <w:p w14:paraId="504B095A"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9B2A26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50E1C8C"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969DE63" w14:textId="77777777" w:rsidR="00A81205" w:rsidRPr="00880A57" w:rsidRDefault="00A81205" w:rsidP="00A81205">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14:paraId="3D851FEE" w14:textId="77777777" w:rsidR="00A81205" w:rsidRPr="00880A57" w:rsidRDefault="00A81205" w:rsidP="00A81205">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726CE7E"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66CC9A3A" w14:textId="77777777" w:rsidR="00A81205" w:rsidRPr="00880A57" w:rsidRDefault="00A81205" w:rsidP="00A81205">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524596D5" w14:textId="77777777" w:rsidR="00A81205" w:rsidRPr="00880A57" w:rsidRDefault="00A81205" w:rsidP="00A8120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52B85B92" w14:textId="77777777" w:rsidR="00A81205" w:rsidRPr="00880A57" w:rsidRDefault="00A81205" w:rsidP="00A81205">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059DC2FD"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104E1A50"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1F541D98"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79002256"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5324072"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43DF0AF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5EB560E1"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6F5270D3"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48BF4DB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6E15DB2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5785F176"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488D2AFC"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6AB6EDB2"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06C9B1F0"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02BC09BA"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02CDC74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2B62330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714B79C8"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778BF0B4"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4E9E1DC1"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22E85267"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lastRenderedPageBreak/>
        <w:t xml:space="preserve">Obiectivul </w:t>
      </w:r>
    </w:p>
    <w:p w14:paraId="45ADF25D"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3D37B56C" w14:textId="77777777" w:rsidR="00A81205" w:rsidRPr="00880A57" w:rsidRDefault="00A81205" w:rsidP="00A81205">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1D37CFB2"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0127A2E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68A04297" w14:textId="77777777" w:rsidR="00A81205" w:rsidRPr="00880A57" w:rsidRDefault="00A81205" w:rsidP="00A81205">
      <w:pPr>
        <w:spacing w:before="120" w:after="120" w:line="240" w:lineRule="auto"/>
        <w:jc w:val="both"/>
        <w:rPr>
          <w:rFonts w:asciiTheme="minorHAnsi" w:hAnsiTheme="minorHAnsi" w:cstheme="minorHAnsi"/>
          <w:sz w:val="24"/>
        </w:rPr>
      </w:pPr>
    </w:p>
    <w:p w14:paraId="672785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722D1158" w14:textId="77777777" w:rsidR="00A81205" w:rsidRPr="00880A57" w:rsidRDefault="00A81205" w:rsidP="00A81205">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45FF62C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717DC91B" w14:textId="77777777" w:rsidR="00A81205" w:rsidRPr="00880A57" w:rsidRDefault="00A81205" w:rsidP="00A81205">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14:paraId="0198F5F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6420C099"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57898C7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52DDAE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1D841F90"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70BB879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654C9E9D"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lastRenderedPageBreak/>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476DDE4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5CF428B2"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1DCA20A3"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6E52DD3C"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7BFE46B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Solicitantul nu a creat condiţii artificiale pentru accesarea sprijinului în cazul proiectelor prezentate de solicitanți privaţi?</w:t>
      </w:r>
    </w:p>
    <w:p w14:paraId="64EB1D4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2ACE844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4FB4A78D"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14:paraId="608CA2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E3BCBF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270C10E8"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14F14FC7"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088E41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546C607F" w14:textId="77777777" w:rsidR="00A81205" w:rsidRPr="00B56D35"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B56D35">
        <w:rPr>
          <w:rFonts w:asciiTheme="minorHAnsi" w:hAnsiTheme="minorHAnsi" w:cstheme="minorHAnsi"/>
          <w:b/>
          <w:sz w:val="24"/>
        </w:rPr>
        <w:lastRenderedPageBreak/>
        <w:t>EG6  Solicitantul nu a depus mai mult de un proiect pe o intervenţie din SDL în cadrul aceleiaşi sesiuni lansate de GAL?</w:t>
      </w:r>
    </w:p>
    <w:p w14:paraId="5CBEB815" w14:textId="10E74D02" w:rsidR="00A81205" w:rsidRPr="00B56D35"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B56D35">
        <w:rPr>
          <w:rFonts w:asciiTheme="minorHAnsi" w:hAnsiTheme="minorHAnsi" w:cstheme="minorHAnsi"/>
          <w:kern w:val="32"/>
          <w:sz w:val="24"/>
        </w:rPr>
        <w:t xml:space="preserve">Expertul verifică </w:t>
      </w:r>
      <w:r w:rsidR="00F8068F" w:rsidRPr="00B56D35">
        <w:rPr>
          <w:rFonts w:asciiTheme="minorHAnsi" w:hAnsiTheme="minorHAnsi" w:cstheme="minorHAnsi"/>
          <w:kern w:val="32"/>
          <w:sz w:val="24"/>
        </w:rPr>
        <w:t xml:space="preserve">în Registrul electronic al CF al aferent intervenției DR36 LEADER ( pe câmpul CUI) si in Raportul de selecție al GAL aferent  </w:t>
      </w:r>
      <w:r w:rsidRPr="00B56D35">
        <w:rPr>
          <w:rFonts w:asciiTheme="minorHAnsi" w:hAnsiTheme="minorHAnsi" w:cstheme="minorHAnsi"/>
          <w:kern w:val="32"/>
          <w:sz w:val="24"/>
        </w:rPr>
        <w:t xml:space="preserve">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5CF1F61C" w14:textId="6889A329" w:rsidR="00F8068F" w:rsidRPr="00B56D35" w:rsidRDefault="00F8068F"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B56D35">
        <w:rPr>
          <w:rFonts w:asciiTheme="minorHAnsi" w:hAnsiTheme="minorHAnsi" w:cstheme="minorHAnsi"/>
          <w:kern w:val="32"/>
          <w:sz w:val="24"/>
        </w:rPr>
        <w:t>În cazul parteneriatelor verificările vor fi făcute pentru fiecare membru al parteneriatului în raport cu restul solicitanților declarați eligibili și propuși pentru finanțare prin Raportul de selecție GAL.</w:t>
      </w:r>
    </w:p>
    <w:p w14:paraId="49026D8D" w14:textId="2AD28BB8" w:rsidR="00F8068F" w:rsidRPr="00880A57" w:rsidRDefault="00F8068F"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B56D35">
        <w:rPr>
          <w:rFonts w:cstheme="minorHAnsi"/>
          <w:sz w:val="24"/>
          <w:szCs w:val="24"/>
          <w:lang w:val="it-IT"/>
        </w:rPr>
        <w:t xml:space="preserve">Proiectele retrase pot fi redepuse la nivel GAL, </w:t>
      </w:r>
      <w:r w:rsidRPr="00B56D35">
        <w:rPr>
          <w:rFonts w:asciiTheme="minorHAnsi" w:hAnsiTheme="minorHAnsi" w:cstheme="minorHAnsi"/>
          <w:sz w:val="24"/>
          <w:szCs w:val="24"/>
        </w:rPr>
        <w:t>în cadrul următorului Apel de selecție lansat pentru aceeași intervenție, vor intra din nou într-un proces de evaluare și selecție la GAL, în baza Raportului de selecție aferent noului Apel de selecție lansat de către GAL pentru intervenția DR 36 LEADER</w:t>
      </w:r>
      <w:r w:rsidRPr="00B56D35">
        <w:rPr>
          <w:rFonts w:cstheme="minorHAnsi"/>
          <w:sz w:val="24"/>
          <w:szCs w:val="24"/>
          <w:lang w:val="it-IT"/>
        </w:rPr>
        <w:t>.</w:t>
      </w:r>
    </w:p>
    <w:p w14:paraId="1BA8F69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C07D29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1326FAB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596D351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D9AA1CD"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061"/>
        <w:gridCol w:w="21"/>
      </w:tblGrid>
      <w:tr w:rsidR="00A81205" w:rsidRPr="00880A57" w14:paraId="5BB13556" w14:textId="77777777" w:rsidTr="008260FB">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403E0546"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265D131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40376746" w14:textId="77777777" w:rsidTr="008260FB">
        <w:tc>
          <w:tcPr>
            <w:tcW w:w="1213" w:type="pct"/>
            <w:tcBorders>
              <w:top w:val="single" w:sz="4" w:space="0" w:color="auto"/>
              <w:left w:val="single" w:sz="4" w:space="0" w:color="auto"/>
              <w:bottom w:val="single" w:sz="4" w:space="0" w:color="auto"/>
              <w:right w:val="single" w:sz="4" w:space="0" w:color="auto"/>
            </w:tcBorders>
          </w:tcPr>
          <w:p w14:paraId="38580CFE"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24F7439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CE7DC9B"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2606F25D"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38C9B4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2D9CD3"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14E6471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42CBC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A903329"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90789A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37C83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409DBC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94202D0"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72E05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6166B42"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51DBF9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14B93AA" w14:textId="77777777" w:rsidR="00A81205" w:rsidRPr="00880A57" w:rsidRDefault="00A81205" w:rsidP="008260FB">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7B6CC7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171F5BCF"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2911D790"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2C876E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6297BD8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724EB4F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5081482A"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0ABA4469"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activitățile proiectului sunt corelate cu rezultatele preconizate a se obține. </w:t>
            </w:r>
          </w:p>
          <w:p w14:paraId="26DF18C2"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57C58F2F"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5112ED91"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5E30B84E" w14:textId="77777777" w:rsidR="00A81205"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287046A3" w14:textId="77777777" w:rsidR="00B65558" w:rsidRDefault="00B65558" w:rsidP="00A373CD">
            <w:pPr>
              <w:autoSpaceDE w:val="0"/>
              <w:autoSpaceDN w:val="0"/>
              <w:adjustRightInd w:val="0"/>
              <w:spacing w:after="0" w:line="240" w:lineRule="auto"/>
              <w:contextualSpacing/>
              <w:jc w:val="both"/>
              <w:rPr>
                <w:rFonts w:asciiTheme="minorHAnsi" w:hAnsiTheme="minorHAnsi" w:cstheme="minorHAnsi"/>
                <w:sz w:val="24"/>
              </w:rPr>
            </w:pPr>
            <w:r>
              <w:rPr>
                <w:rFonts w:asciiTheme="minorHAnsi" w:hAnsiTheme="minorHAnsi" w:cstheme="minorHAnsi"/>
                <w:sz w:val="24"/>
              </w:rPr>
              <w:t>Pentru proiectele care vizează activități de informare se verifică dacă:</w:t>
            </w:r>
          </w:p>
          <w:p w14:paraId="7001688E" w14:textId="7B662879" w:rsidR="00B65558" w:rsidRPr="00B65558" w:rsidRDefault="00B65558" w:rsidP="00B65558">
            <w:pPr>
              <w:pStyle w:val="Listparagraf"/>
              <w:numPr>
                <w:ilvl w:val="0"/>
                <w:numId w:val="3"/>
              </w:numPr>
              <w:autoSpaceDE w:val="0"/>
              <w:autoSpaceDN w:val="0"/>
              <w:adjustRightInd w:val="0"/>
              <w:spacing w:after="0" w:line="240" w:lineRule="auto"/>
              <w:jc w:val="both"/>
              <w:rPr>
                <w:rFonts w:asciiTheme="minorHAnsi" w:hAnsiTheme="minorHAnsi" w:cstheme="minorHAnsi"/>
                <w:sz w:val="24"/>
              </w:rPr>
            </w:pPr>
            <w:r w:rsidRPr="00700DDB">
              <w:rPr>
                <w:rFonts w:asciiTheme="minorHAnsi" w:hAnsiTheme="minorHAnsi" w:cstheme="minorHAnsi"/>
                <w:sz w:val="24"/>
              </w:rPr>
              <w:t>numărul minim de participanți/ acțiune de informare este de 20 și durata unei acțiuni de informare de câte 1 zi (8 ore).</w:t>
            </w:r>
          </w:p>
          <w:p w14:paraId="0E1B6001"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4B3ECDC5"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4368DC60"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28DB389A" w14:textId="77777777" w:rsidR="00A81205" w:rsidRPr="00B56D35"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sunt descrise activitățile de monitorizare și efectuare a plăților </w:t>
            </w:r>
            <w:r w:rsidRPr="00B56D35">
              <w:rPr>
                <w:rFonts w:asciiTheme="minorHAnsi" w:hAnsiTheme="minorHAnsi" w:cstheme="minorHAnsi"/>
                <w:sz w:val="24"/>
              </w:rPr>
              <w:t>către beneficiarii sub-proiectelor;</w:t>
            </w:r>
          </w:p>
          <w:p w14:paraId="7D172ABB" w14:textId="14820D10" w:rsidR="00A81205" w:rsidRPr="00B56D35"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B56D35">
              <w:rPr>
                <w:rFonts w:asciiTheme="minorHAnsi" w:hAnsiTheme="minorHAnsi" w:cstheme="minorHAnsi"/>
                <w:sz w:val="24"/>
              </w:rPr>
              <w:t>este descrisă modalitatea de asigurare a sustenabilității afacerii pe o perioadă de 36 luni de la finalizarea proiectului</w:t>
            </w:r>
            <w:r w:rsidR="003C017B" w:rsidRPr="00B56D35">
              <w:rPr>
                <w:rFonts w:asciiTheme="minorHAnsi" w:hAnsiTheme="minorHAnsi" w:cstheme="minorHAnsi"/>
                <w:sz w:val="24"/>
              </w:rPr>
              <w:t xml:space="preserve"> în cazul subproiectelor de antreprenoriat de tip start-up, respectiv minimum 5 ani în cazul celor investiționale</w:t>
            </w:r>
            <w:r w:rsidRPr="00B56D35">
              <w:rPr>
                <w:rFonts w:asciiTheme="minorHAnsi" w:hAnsiTheme="minorHAnsi" w:cstheme="minorHAnsi"/>
                <w:sz w:val="24"/>
              </w:rPr>
              <w:t>.</w:t>
            </w:r>
          </w:p>
          <w:p w14:paraId="7CCF5060"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B56D35">
              <w:rPr>
                <w:rFonts w:asciiTheme="minorHAnsi" w:hAnsiTheme="minorHAnsi" w:cstheme="minorHAnsi"/>
                <w:sz w:val="24"/>
              </w:rPr>
              <w:t>Pentru proiectele care prevăd acțiuni de promovare</w:t>
            </w:r>
            <w:r w:rsidRPr="00880A57">
              <w:rPr>
                <w:rFonts w:asciiTheme="minorHAnsi" w:hAnsiTheme="minorHAnsi" w:cstheme="minorHAnsi"/>
                <w:sz w:val="24"/>
              </w:rPr>
              <w:t xml:space="preserve"> a patrimoniului se verifică dacă:</w:t>
            </w:r>
          </w:p>
          <w:p w14:paraId="384B6A3D"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2881BC5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14238CF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32E358B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56CE2EE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3EEB35E1"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607ED546"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7CC8C4C7"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3D320B24"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43E23FD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59B8EEA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26A96A8B"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4C692E76"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7A284825"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7664A721" w14:textId="77777777" w:rsidR="00A81205" w:rsidRPr="00880A57" w:rsidRDefault="00A81205" w:rsidP="00A81205">
      <w:pPr>
        <w:spacing w:before="120" w:after="120" w:line="240" w:lineRule="auto"/>
        <w:contextualSpacing/>
        <w:jc w:val="both"/>
        <w:rPr>
          <w:rFonts w:asciiTheme="minorHAnsi" w:hAnsiTheme="minorHAnsi" w:cstheme="minorHAnsi"/>
          <w:i/>
          <w:kern w:val="32"/>
          <w:sz w:val="24"/>
          <w:u w:val="single"/>
        </w:rPr>
      </w:pPr>
    </w:p>
    <w:p w14:paraId="0E6C8837"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74B256C2" w14:textId="77777777" w:rsidR="00A81205" w:rsidRPr="00B56D35"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Se va verifica respectarea intensității sprijinului și a valorii maxime nerambursabile a proiectului, </w:t>
      </w:r>
      <w:r w:rsidRPr="00B56D35">
        <w:rPr>
          <w:rFonts w:asciiTheme="minorHAnsi" w:hAnsiTheme="minorHAnsi" w:cstheme="minorHAnsi"/>
          <w:kern w:val="32"/>
          <w:sz w:val="24"/>
        </w:rPr>
        <w:t xml:space="preserve">conform prevederilor fișei tehnice a intervenției din SDL. Intensitatea sprijinului poate fi de până la 100%, cu o valoare maximă nerambursabilă de 200.000 euro/proiect. </w:t>
      </w:r>
    </w:p>
    <w:p w14:paraId="78B733D4" w14:textId="77777777" w:rsidR="00A81205" w:rsidRPr="00B56D35" w:rsidRDefault="00A81205" w:rsidP="00A81205">
      <w:pPr>
        <w:spacing w:before="120" w:after="120" w:line="240" w:lineRule="auto"/>
        <w:contextualSpacing/>
        <w:jc w:val="both"/>
        <w:rPr>
          <w:rFonts w:asciiTheme="minorHAnsi" w:hAnsiTheme="minorHAnsi" w:cstheme="minorHAnsi"/>
          <w:kern w:val="32"/>
          <w:sz w:val="24"/>
        </w:rPr>
      </w:pPr>
      <w:r w:rsidRPr="00B56D35">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274C46D3" w14:textId="7D8C37B9" w:rsidR="00A81205" w:rsidRPr="00B56D35"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B56D35">
        <w:rPr>
          <w:rFonts w:asciiTheme="minorHAnsi" w:hAnsiTheme="minorHAnsi" w:cstheme="minorHAnsi"/>
          <w:kern w:val="32"/>
          <w:sz w:val="24"/>
        </w:rPr>
        <w:t>pentru componenta de servicii a proiectului const</w:t>
      </w:r>
      <w:r w:rsidR="003C017B" w:rsidRPr="00B56D35">
        <w:rPr>
          <w:rFonts w:asciiTheme="minorHAnsi" w:hAnsiTheme="minorHAnsi" w:cstheme="minorHAnsi"/>
          <w:kern w:val="32"/>
          <w:sz w:val="24"/>
        </w:rPr>
        <w:t>ând</w:t>
      </w:r>
      <w:r w:rsidRPr="00B56D35">
        <w:rPr>
          <w:rFonts w:asciiTheme="minorHAnsi" w:hAnsiTheme="minorHAnsi" w:cstheme="minorHAnsi"/>
          <w:kern w:val="32"/>
          <w:sz w:val="24"/>
        </w:rPr>
        <w:t xml:space="preserve"> în activitatea desfășurată de GAL</w:t>
      </w:r>
      <w:r w:rsidR="00310531" w:rsidRPr="00B56D35">
        <w:rPr>
          <w:rFonts w:asciiTheme="minorHAnsi" w:hAnsiTheme="minorHAnsi" w:cstheme="minorHAnsi"/>
          <w:kern w:val="32"/>
          <w:sz w:val="24"/>
        </w:rPr>
        <w:t xml:space="preserve"> în scopul sprijinirii beneficiarilor finali</w:t>
      </w:r>
      <w:r w:rsidRPr="00B56D35">
        <w:rPr>
          <w:rFonts w:asciiTheme="minorHAnsi" w:hAnsiTheme="minorHAnsi" w:cstheme="minorHAnsi"/>
          <w:kern w:val="32"/>
          <w:sz w:val="24"/>
        </w:rPr>
        <w:t>, și care nu poate să depășească 15% din valoarea eligibilă a proiectului, poate fi stabilită o intensitate a sprijinului de până la 100%,</w:t>
      </w:r>
    </w:p>
    <w:p w14:paraId="3445DB67" w14:textId="77777777" w:rsidR="00A81205" w:rsidRPr="00B56D35"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B56D35">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76FED495"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B56D35">
        <w:rPr>
          <w:rFonts w:asciiTheme="minorHAnsi" w:hAnsiTheme="minorHAnsi" w:cstheme="minorHAnsi"/>
          <w:kern w:val="32"/>
          <w:sz w:val="24"/>
        </w:rPr>
        <w:t>pentru sub-proiectele care prevăd investiții de tip competitiv/ economic pentru întreprinderi nou înființate (start up) poate fi</w:t>
      </w:r>
      <w:r w:rsidRPr="00880A57">
        <w:rPr>
          <w:rFonts w:asciiTheme="minorHAnsi" w:hAnsiTheme="minorHAnsi" w:cstheme="minorHAnsi"/>
          <w:kern w:val="32"/>
          <w:sz w:val="24"/>
        </w:rPr>
        <w:t xml:space="preserve"> stabilită o intensitate a sprijinului de până la 100% în funcție de îndeplinirea obiectivelor îndeplinite în baza unui plan de afaceri, cu verificarea integrală a cheltuielilor efectuate,</w:t>
      </w:r>
    </w:p>
    <w:p w14:paraId="292E53FD"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7158CE2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76E88AD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52229B6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14B023F9" w14:textId="77777777" w:rsidR="00A81205" w:rsidRPr="005F5888" w:rsidRDefault="00A81205" w:rsidP="00A81205">
      <w:pPr>
        <w:spacing w:after="0" w:line="240" w:lineRule="auto"/>
        <w:contextualSpacing/>
        <w:jc w:val="both"/>
        <w:rPr>
          <w:rFonts w:asciiTheme="minorHAnsi" w:hAnsiTheme="minorHAnsi" w:cstheme="minorHAnsi"/>
          <w:kern w:val="32"/>
          <w:sz w:val="24"/>
          <w:lang w:val="it-IT"/>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460B65D" w14:textId="77777777" w:rsidR="00A81205" w:rsidRPr="005F5888" w:rsidRDefault="00A81205" w:rsidP="00A81205">
      <w:pPr>
        <w:spacing w:after="0" w:line="240" w:lineRule="auto"/>
        <w:contextualSpacing/>
        <w:jc w:val="both"/>
        <w:rPr>
          <w:rFonts w:asciiTheme="minorHAnsi" w:hAnsiTheme="minorHAnsi" w:cstheme="minorHAnsi"/>
          <w:sz w:val="24"/>
          <w:lang w:val="it-IT"/>
        </w:rPr>
      </w:pPr>
    </w:p>
    <w:p w14:paraId="4D40DC6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4C538A3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3BE97DE6"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078FC350"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14496F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2F60B02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lastRenderedPageBreak/>
        <w:t>EG13 Există Metodologia de selecție a sub-proiectelor și dacă aceasta prevede condițiile minime obligatorii?</w:t>
      </w:r>
    </w:p>
    <w:p w14:paraId="2B530FB4" w14:textId="77777777" w:rsidR="00A81205" w:rsidRPr="00B56D35" w:rsidRDefault="00A81205" w:rsidP="00A81205">
      <w:pPr>
        <w:spacing w:after="0" w:line="240" w:lineRule="auto"/>
        <w:contextualSpacing/>
        <w:jc w:val="both"/>
        <w:rPr>
          <w:rFonts w:asciiTheme="minorHAnsi" w:hAnsiTheme="minorHAnsi" w:cstheme="minorHAnsi"/>
          <w:sz w:val="24"/>
        </w:rPr>
      </w:pPr>
      <w:r w:rsidRPr="00B56D35">
        <w:rPr>
          <w:rFonts w:asciiTheme="minorHAnsi" w:hAnsiTheme="minorHAnsi" w:cstheme="minorHAnsi"/>
          <w:sz w:val="24"/>
        </w:rPr>
        <w:t xml:space="preserve">Expertul verifică dacă solicitantul a atașat la Cererea de finanțare Metodologia de selecție a sub-proiectelor. </w:t>
      </w:r>
    </w:p>
    <w:p w14:paraId="2C8E3B11" w14:textId="6F0534F1" w:rsidR="00A81205" w:rsidRPr="00B56D35" w:rsidRDefault="00A81205" w:rsidP="00A81205">
      <w:pPr>
        <w:spacing w:after="0" w:line="240" w:lineRule="auto"/>
        <w:contextualSpacing/>
        <w:jc w:val="both"/>
        <w:rPr>
          <w:rFonts w:asciiTheme="minorHAnsi" w:hAnsiTheme="minorHAnsi" w:cstheme="minorHAnsi"/>
          <w:sz w:val="24"/>
        </w:rPr>
      </w:pPr>
      <w:r w:rsidRPr="00B56D35" w:rsidDel="00871B8B">
        <w:rPr>
          <w:rFonts w:asciiTheme="minorHAnsi" w:hAnsiTheme="minorHAnsi" w:cstheme="minorHAnsi"/>
          <w:sz w:val="24"/>
        </w:rPr>
        <w:t>Procedura de selectare</w:t>
      </w:r>
      <w:r w:rsidRPr="00B56D35">
        <w:rPr>
          <w:rFonts w:asciiTheme="minorHAnsi" w:hAnsiTheme="minorHAnsi" w:cstheme="minorHAnsi"/>
          <w:sz w:val="24"/>
        </w:rPr>
        <w:t xml:space="preserve">, Metodologia de selecție a planurilor de afaceri/ intervenție elaborată de </w:t>
      </w:r>
      <w:r w:rsidR="006A5F6B" w:rsidRPr="00B56D35">
        <w:rPr>
          <w:rFonts w:asciiTheme="minorHAnsi" w:hAnsiTheme="minorHAnsi" w:cstheme="minorHAnsi"/>
          <w:sz w:val="24"/>
        </w:rPr>
        <w:t>sub-</w:t>
      </w:r>
      <w:r w:rsidRPr="00B56D35">
        <w:rPr>
          <w:rFonts w:asciiTheme="minorHAnsi" w:hAnsiTheme="minorHAnsi" w:cstheme="minorHAnsi"/>
          <w:sz w:val="24"/>
        </w:rPr>
        <w:t>administratorul schemei de minimis</w:t>
      </w:r>
      <w:r w:rsidR="006A5F6B" w:rsidRPr="00B56D35">
        <w:rPr>
          <w:rFonts w:asciiTheme="minorHAnsi" w:hAnsiTheme="minorHAnsi" w:cstheme="minorHAnsi"/>
          <w:sz w:val="24"/>
        </w:rPr>
        <w:t>, respectiv administratorul de grant</w:t>
      </w:r>
      <w:r w:rsidRPr="00B56D35">
        <w:rPr>
          <w:rFonts w:asciiTheme="minorHAnsi" w:hAnsiTheme="minorHAnsi" w:cstheme="minorHAnsi"/>
          <w:sz w:val="24"/>
        </w:rPr>
        <w:t xml:space="preserve"> va detalia aspectele privind termenul în care se realizează evaluarea, documentele necesare a fi depuse in cadrul procesului de selecție, condițiile în care este admisă sau nu completarea documentației, </w:t>
      </w:r>
      <w:r w:rsidR="006A5F6B" w:rsidRPr="00B56D35">
        <w:rPr>
          <w:rFonts w:asciiTheme="minorHAnsi" w:hAnsiTheme="minorHAnsi" w:cstheme="minorHAnsi"/>
          <w:sz w:val="24"/>
        </w:rPr>
        <w:t xml:space="preserve">criteriile de selecție, </w:t>
      </w:r>
      <w:r w:rsidRPr="00B56D35">
        <w:rPr>
          <w:rFonts w:asciiTheme="minorHAnsi" w:hAnsiTheme="minorHAnsi" w:cstheme="minorHAnsi"/>
          <w:sz w:val="24"/>
        </w:rPr>
        <w:t xml:space="preserve">termenul de depunere și soluționare a contestațiilor, alte aspecte relevante. </w:t>
      </w:r>
    </w:p>
    <w:p w14:paraId="677CCA5F" w14:textId="77777777" w:rsidR="00A81205" w:rsidRPr="00B56D35" w:rsidRDefault="00A81205" w:rsidP="00A81205">
      <w:pPr>
        <w:spacing w:after="0" w:line="240" w:lineRule="auto"/>
        <w:contextualSpacing/>
        <w:jc w:val="both"/>
        <w:rPr>
          <w:rFonts w:asciiTheme="minorHAnsi" w:hAnsiTheme="minorHAnsi" w:cstheme="minorHAnsi"/>
          <w:sz w:val="24"/>
        </w:rPr>
      </w:pPr>
      <w:r w:rsidRPr="00B56D35">
        <w:rPr>
          <w:rFonts w:asciiTheme="minorHAnsi" w:hAnsiTheme="minorHAnsi" w:cstheme="minorHAnsi"/>
          <w:sz w:val="24"/>
        </w:rPr>
        <w:t xml:space="preserve">Metodologia de selecție conține cel puțin următoarele anexe: </w:t>
      </w:r>
    </w:p>
    <w:p w14:paraId="396C9E7D"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B56D35">
        <w:rPr>
          <w:rFonts w:asciiTheme="minorHAnsi" w:hAnsiTheme="minorHAnsi" w:cstheme="minorHAnsi"/>
          <w:sz w:val="24"/>
        </w:rPr>
        <w:t>model plan de afaceri/ intervenție care să cuprindă cel puțin descrierea afacerii/ intervenției și a strategiei de implementare a planului (obiective, activități, rezultate</w:t>
      </w:r>
      <w:r w:rsidRPr="00880A57">
        <w:rPr>
          <w:rFonts w:asciiTheme="minorHAnsi" w:hAnsiTheme="minorHAnsi" w:cstheme="minorHAnsi"/>
          <w:sz w:val="24"/>
        </w:rPr>
        <w:t>,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1709048B"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14:paraId="500007E3"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2C3B5C91"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7C5AFCFD" w14:textId="77777777" w:rsidR="00A81205" w:rsidRPr="00880A57" w:rsidRDefault="00A81205" w:rsidP="00A81205">
      <w:pPr>
        <w:spacing w:after="0" w:line="240" w:lineRule="auto"/>
        <w:contextualSpacing/>
        <w:jc w:val="both"/>
        <w:rPr>
          <w:rFonts w:asciiTheme="minorHAnsi" w:hAnsiTheme="minorHAnsi" w:cstheme="minorHAnsi"/>
          <w:sz w:val="24"/>
        </w:rPr>
      </w:pPr>
    </w:p>
    <w:p w14:paraId="49A87FB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6037F7B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5E278484"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D13B603"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683A66CE" w14:textId="77777777" w:rsidR="00A81205" w:rsidRPr="00880A57" w:rsidRDefault="00A81205" w:rsidP="00A81205">
      <w:pPr>
        <w:spacing w:before="120" w:after="120" w:line="240" w:lineRule="auto"/>
        <w:jc w:val="both"/>
        <w:rPr>
          <w:rFonts w:asciiTheme="minorHAnsi" w:hAnsiTheme="minorHAnsi" w:cstheme="minorHAnsi"/>
          <w:b/>
          <w:sz w:val="24"/>
        </w:rPr>
      </w:pPr>
    </w:p>
    <w:p w14:paraId="2386E53F"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091577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17A00719"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w:t>
      </w:r>
      <w:r w:rsidRPr="00880A57">
        <w:rPr>
          <w:rFonts w:asciiTheme="minorHAnsi" w:hAnsiTheme="minorHAnsi" w:cstheme="minorHAnsi"/>
          <w:kern w:val="32"/>
          <w:sz w:val="24"/>
        </w:rPr>
        <w:lastRenderedPageBreak/>
        <w:t xml:space="preserve">pentru derularea proiectelor, cu excepția proiectelor umbrelă care vor conține un capitol separat pentru cheltuielile cu granturile oferite. </w:t>
      </w:r>
    </w:p>
    <w:p w14:paraId="713D17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4FC35B7C"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1499911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625F1E0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A81205" w:rsidRPr="00880A57" w14:paraId="4A01C87C"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760FDF1C" w14:textId="77777777" w:rsidR="00A81205" w:rsidRPr="00880A57" w:rsidRDefault="00A81205" w:rsidP="008260FB">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59EF3CF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26422C96"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41751C35"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44C7EAF4"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448D7A57"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29B446F"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199D0E39"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39376784"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1D8B1663"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39E848E1" w14:textId="5721C231" w:rsidR="00B65558" w:rsidRDefault="00B65558" w:rsidP="00B65558">
            <w:pPr>
              <w:pStyle w:val="Listparagraf"/>
              <w:rPr>
                <w:rFonts w:asciiTheme="minorHAnsi" w:hAnsiTheme="minorHAnsi" w:cstheme="minorHAnsi"/>
                <w:sz w:val="24"/>
              </w:rPr>
            </w:pPr>
            <w:r w:rsidRPr="00A373CD">
              <w:rPr>
                <w:rFonts w:asciiTheme="minorHAnsi" w:hAnsiTheme="minorHAnsi" w:cstheme="minorHAnsi"/>
                <w:sz w:val="24"/>
              </w:rPr>
              <w:t>rambursarea sprijinului – pentru cursuri informale sau formarea profesională pentru competențe-cheie</w:t>
            </w:r>
          </w:p>
          <w:p w14:paraId="5829D9A9" w14:textId="3B53179E" w:rsidR="00B65558" w:rsidRDefault="00B65558" w:rsidP="00B65558">
            <w:pPr>
              <w:pStyle w:val="Listparagraf"/>
              <w:rPr>
                <w:rFonts w:asciiTheme="minorHAnsi" w:hAnsiTheme="minorHAnsi" w:cstheme="minorHAnsi"/>
                <w:sz w:val="24"/>
              </w:rPr>
            </w:pPr>
            <w:r w:rsidRPr="00731915">
              <w:rPr>
                <w:rFonts w:asciiTheme="minorHAnsi" w:hAnsiTheme="minorHAnsi" w:cstheme="minorHAnsi"/>
                <w:sz w:val="24"/>
              </w:rPr>
              <w:t>Cost unitar standard</w:t>
            </w:r>
            <w:r>
              <w:rPr>
                <w:rFonts w:asciiTheme="minorHAnsi" w:hAnsiTheme="minorHAnsi" w:cstheme="minorHAnsi"/>
                <w:sz w:val="24"/>
              </w:rPr>
              <w:t xml:space="preserve"> </w:t>
            </w:r>
            <w:r w:rsidRPr="00880A57">
              <w:rPr>
                <w:rFonts w:asciiTheme="minorHAnsi" w:hAnsiTheme="minorHAnsi" w:cstheme="minorHAnsi"/>
                <w:sz w:val="24"/>
              </w:rPr>
              <w:t>pentru cursurile</w:t>
            </w:r>
            <w:r>
              <w:rPr>
                <w:rFonts w:asciiTheme="minorHAnsi" w:hAnsiTheme="minorHAnsi" w:cstheme="minorHAnsi"/>
                <w:sz w:val="24"/>
              </w:rPr>
              <w:t xml:space="preserve"> </w:t>
            </w:r>
            <w:r w:rsidRPr="00880A57">
              <w:rPr>
                <w:rFonts w:asciiTheme="minorHAnsi" w:hAnsiTheme="minorHAnsi" w:cstheme="minorHAnsi"/>
                <w:sz w:val="24"/>
              </w:rPr>
              <w:t>de inițiere, perfecționare sau specializare (cost/oră/persoană), respectiv pentru cursurile de calificare/ recalificare de nivel 2 (360 ore), nivel 3 (720 ore) sau nivel 4 (1080 ore) (cost/persoană)</w:t>
            </w:r>
            <w:r>
              <w:rPr>
                <w:rFonts w:asciiTheme="minorHAnsi" w:hAnsiTheme="minorHAnsi" w:cstheme="minorHAnsi"/>
                <w:sz w:val="24"/>
              </w:rPr>
              <w:t>, menționate în Ghid</w:t>
            </w:r>
            <w:r w:rsidRPr="00880A57">
              <w:rPr>
                <w:rFonts w:asciiTheme="minorHAnsi" w:hAnsiTheme="minorHAnsi" w:cstheme="minorHAnsi"/>
                <w:sz w:val="24"/>
              </w:rPr>
              <w:t xml:space="preserve">. </w:t>
            </w:r>
          </w:p>
          <w:p w14:paraId="32DDBEDB" w14:textId="0C1D393F" w:rsidR="00A81205" w:rsidRPr="00880A57" w:rsidRDefault="00A8120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7FEF9C0A"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lastRenderedPageBreak/>
              <w:t xml:space="preserve">Pentru acțiunile de consiliere, costul pe participant nu va depăși 1500 euro. </w:t>
            </w:r>
          </w:p>
        </w:tc>
      </w:tr>
    </w:tbl>
    <w:p w14:paraId="53B54132"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6B92F8AC" w14:textId="7DBDD19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005AD2B4"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3751EC61" w14:textId="761EEC8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w:t>
      </w:r>
    </w:p>
    <w:p w14:paraId="5CE6066D"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7F916CDE" w14:textId="1B65640B"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punctele a și b, în cazul în care solicitantul nu este de acord cu corecțiile efectuate și aduse la cunoștință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bifa NU și va oferi explicații în rubrica Observații.</w:t>
      </w:r>
    </w:p>
    <w:p w14:paraId="090A88B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742BCF4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FBC188F" w14:textId="77777777" w:rsidR="00A81205" w:rsidRPr="005F5888" w:rsidRDefault="00A81205" w:rsidP="00A81205">
      <w:pPr>
        <w:spacing w:before="120" w:after="120" w:line="240" w:lineRule="auto"/>
        <w:contextualSpacing/>
        <w:jc w:val="both"/>
        <w:rPr>
          <w:rFonts w:asciiTheme="minorHAnsi" w:hAnsiTheme="minorHAnsi" w:cstheme="minorHAnsi"/>
          <w:b/>
          <w:kern w:val="32"/>
          <w:sz w:val="24"/>
          <w:szCs w:val="24"/>
        </w:rPr>
      </w:pPr>
      <w:r w:rsidRPr="005F5888">
        <w:rPr>
          <w:rFonts w:asciiTheme="minorHAnsi" w:hAnsiTheme="minorHAnsi" w:cstheme="minorHAnsi"/>
          <w:b/>
          <w:kern w:val="32"/>
          <w:sz w:val="24"/>
          <w:szCs w:val="24"/>
        </w:rPr>
        <w:t>3.2</w:t>
      </w:r>
      <w:r>
        <w:rPr>
          <w:rFonts w:asciiTheme="minorHAnsi" w:hAnsiTheme="minorHAnsi" w:cstheme="minorHAnsi"/>
          <w:b/>
          <w:kern w:val="32"/>
          <w:sz w:val="24"/>
          <w:szCs w:val="24"/>
        </w:rPr>
        <w:t xml:space="preserve"> </w:t>
      </w:r>
      <w:r w:rsidRPr="005F5888">
        <w:rPr>
          <w:rFonts w:asciiTheme="minorHAnsi" w:hAnsiTheme="minorHAnsi" w:cstheme="minorHAnsi"/>
          <w:b/>
          <w:kern w:val="32"/>
          <w:sz w:val="24"/>
          <w:szCs w:val="24"/>
        </w:rPr>
        <w:t>Cheltuielile propuse sunt eligibile și sunt în concordanță cu activitățile eligibile din proiect?</w:t>
      </w:r>
    </w:p>
    <w:p w14:paraId="7E06F54B"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6BFD4C28"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6F5F9BE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lastRenderedPageBreak/>
        <w:t>3.3 TVA-ul aferent cheltuielilor eligibile este corect încadrat în coloana cheltuielilor neeligibile/ eligibile, dacă este cazul?</w:t>
      </w:r>
    </w:p>
    <w:p w14:paraId="41EDEDF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5FCF54A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2FF06E47" w14:textId="77777777" w:rsidR="00A81205" w:rsidRPr="00880A57" w:rsidRDefault="00A81205" w:rsidP="00A81205">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5C376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26999B2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6DE10159" w14:textId="77777777" w:rsidR="00A81205" w:rsidRPr="00880A57" w:rsidRDefault="00A81205" w:rsidP="00A81205">
      <w:pPr>
        <w:spacing w:before="120" w:after="120" w:line="240" w:lineRule="auto"/>
        <w:jc w:val="both"/>
        <w:rPr>
          <w:rFonts w:asciiTheme="minorHAnsi" w:hAnsiTheme="minorHAnsi" w:cstheme="minorHAnsi"/>
          <w:sz w:val="24"/>
        </w:rPr>
      </w:pPr>
    </w:p>
    <w:p w14:paraId="6BFDB4A8"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7F087EA6"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03EF9C9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A582C0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439E893F"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14:paraId="34041B44" w14:textId="1BBBC1DB"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3.4L - Partea a III-a, asupra modificărilor făcute.</w:t>
      </w:r>
    </w:p>
    <w:p w14:paraId="1C96D054"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60C2EB1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Expertul verifică dacă solicitantul a prezentat  câte două oferte conforme pentru servicii/bunuri a căror valoare este mai mare de 15.000 euro și o ofertă conformă pentru servicii/bunuri care nu depășesc această valoare.</w:t>
      </w:r>
    </w:p>
    <w:p w14:paraId="30C11976" w14:textId="0D08A975"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 xml:space="preserve">3.4L - Partea a III-a, asupra modificărilor facute. </w:t>
      </w:r>
    </w:p>
    <w:p w14:paraId="7AFA8A5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789B5BCA"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7B1D4931"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2D8DE3E6"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376CB53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6070BD7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6021912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02CAD9AB"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3B0D2DB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39EBE77" w14:textId="77777777" w:rsidR="00A81205" w:rsidRPr="00880A57" w:rsidRDefault="00A81205" w:rsidP="00A81205">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7BFD9991"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AF954A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5A32343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5309BA6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374109DD" w14:textId="77777777" w:rsidR="00A81205" w:rsidRPr="005F5888" w:rsidRDefault="00A81205" w:rsidP="00A81205">
      <w:pPr>
        <w:spacing w:before="120" w:after="120" w:line="240" w:lineRule="auto"/>
        <w:contextualSpacing/>
        <w:jc w:val="both"/>
        <w:rPr>
          <w:rFonts w:asciiTheme="minorHAnsi" w:hAnsiTheme="minorHAnsi" w:cstheme="minorHAnsi"/>
          <w:kern w:val="32"/>
          <w:sz w:val="24"/>
          <w:lang w:val="it-IT"/>
        </w:rPr>
      </w:pPr>
    </w:p>
    <w:p w14:paraId="55243435"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68F3B5AF"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88DF202" w14:textId="77777777" w:rsidR="00A81205" w:rsidRPr="00880A57" w:rsidRDefault="00A81205" w:rsidP="00A81205">
      <w:pPr>
        <w:spacing w:before="120" w:after="120" w:line="240" w:lineRule="auto"/>
        <w:jc w:val="both"/>
        <w:rPr>
          <w:rFonts w:asciiTheme="minorHAnsi" w:hAnsiTheme="minorHAnsi" w:cstheme="minorHAnsi"/>
          <w:sz w:val="24"/>
        </w:rPr>
      </w:pPr>
    </w:p>
    <w:p w14:paraId="288A2519"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56BDF8E9"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4"/>
        <w:gridCol w:w="1063"/>
        <w:gridCol w:w="1063"/>
        <w:gridCol w:w="1180"/>
        <w:gridCol w:w="1568"/>
      </w:tblGrid>
      <w:tr w:rsidR="00A81205" w:rsidRPr="00880A57" w14:paraId="5A5963AE" w14:textId="77777777" w:rsidTr="008260FB">
        <w:trPr>
          <w:cantSplit/>
          <w:trHeight w:val="670"/>
        </w:trPr>
        <w:tc>
          <w:tcPr>
            <w:tcW w:w="2492" w:type="pct"/>
            <w:tcBorders>
              <w:bottom w:val="nil"/>
            </w:tcBorders>
            <w:vAlign w:val="center"/>
          </w:tcPr>
          <w:p w14:paraId="5102F1C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14:paraId="7901ADFD" w14:textId="77777777" w:rsidR="00A81205" w:rsidRPr="00880A57" w:rsidRDefault="00A81205" w:rsidP="008260FB">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507CAF2E"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A81205" w:rsidRPr="00880A57" w14:paraId="24AD3465" w14:textId="77777777" w:rsidTr="008260FB">
        <w:tc>
          <w:tcPr>
            <w:tcW w:w="2492" w:type="pct"/>
            <w:tcBorders>
              <w:top w:val="nil"/>
            </w:tcBorders>
            <w:vAlign w:val="center"/>
          </w:tcPr>
          <w:p w14:paraId="32520099"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0EEDC72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52FCCC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473B351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45713FE6"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11271AD7" w14:textId="77777777" w:rsidTr="008260FB">
        <w:tc>
          <w:tcPr>
            <w:tcW w:w="2492" w:type="pct"/>
            <w:tcBorders>
              <w:top w:val="nil"/>
            </w:tcBorders>
            <w:vAlign w:val="center"/>
          </w:tcPr>
          <w:p w14:paraId="23BFD85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11DC412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49BD299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78F0B827"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45D5A282"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FC83643" w14:textId="77777777" w:rsidR="00A81205" w:rsidRPr="00880A57" w:rsidRDefault="00A81205" w:rsidP="008260FB">
            <w:pPr>
              <w:spacing w:after="120" w:line="240" w:lineRule="auto"/>
              <w:rPr>
                <w:rFonts w:asciiTheme="minorHAnsi" w:hAnsiTheme="minorHAnsi" w:cstheme="minorHAnsi"/>
                <w:b/>
                <w:sz w:val="24"/>
              </w:rPr>
            </w:pPr>
          </w:p>
        </w:tc>
        <w:tc>
          <w:tcPr>
            <w:tcW w:w="607" w:type="pct"/>
            <w:vAlign w:val="center"/>
          </w:tcPr>
          <w:p w14:paraId="2ED6646F" w14:textId="77777777" w:rsidR="00A81205" w:rsidRPr="00880A57" w:rsidRDefault="00A81205" w:rsidP="008260FB">
            <w:pPr>
              <w:spacing w:after="120" w:line="240" w:lineRule="auto"/>
              <w:rPr>
                <w:rFonts w:asciiTheme="minorHAnsi" w:hAnsiTheme="minorHAnsi" w:cstheme="minorHAnsi"/>
                <w:b/>
                <w:sz w:val="24"/>
              </w:rPr>
            </w:pPr>
          </w:p>
        </w:tc>
        <w:tc>
          <w:tcPr>
            <w:tcW w:w="807" w:type="pct"/>
          </w:tcPr>
          <w:p w14:paraId="71D7C3B9" w14:textId="77777777" w:rsidR="00A81205" w:rsidRPr="00880A57" w:rsidRDefault="00A81205" w:rsidP="008260FB">
            <w:pPr>
              <w:spacing w:after="120" w:line="240" w:lineRule="auto"/>
              <w:rPr>
                <w:rFonts w:asciiTheme="minorHAnsi" w:hAnsiTheme="minorHAnsi" w:cstheme="minorHAnsi"/>
                <w:sz w:val="24"/>
              </w:rPr>
            </w:pPr>
          </w:p>
          <w:p w14:paraId="7D7C8265" w14:textId="77777777" w:rsidR="00A81205" w:rsidRPr="00880A57" w:rsidRDefault="00A81205" w:rsidP="008260FB">
            <w:pPr>
              <w:spacing w:after="120" w:line="240" w:lineRule="auto"/>
              <w:rPr>
                <w:rFonts w:asciiTheme="minorHAnsi" w:hAnsiTheme="minorHAnsi" w:cstheme="minorHAnsi"/>
                <w:sz w:val="24"/>
              </w:rPr>
            </w:pPr>
          </w:p>
          <w:p w14:paraId="2CA3560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62A28FD8" w14:textId="77777777" w:rsidTr="008260FB">
        <w:trPr>
          <w:trHeight w:val="669"/>
        </w:trPr>
        <w:tc>
          <w:tcPr>
            <w:tcW w:w="2492" w:type="pct"/>
          </w:tcPr>
          <w:p w14:paraId="243D5F9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61898B4F"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74B232E8"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7357ECF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14:paraId="0F2B5F6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conforme reprezintă oferte comparabile, care răspund cerințelor din punct de vedere al performanțelor și parametrilor din cererea de oferte, al obiectului acestora și din </w:t>
            </w:r>
            <w:r w:rsidRPr="00880A57">
              <w:rPr>
                <w:rFonts w:asciiTheme="minorHAnsi" w:hAnsiTheme="minorHAnsi" w:cstheme="minorHAnsi"/>
                <w:sz w:val="24"/>
              </w:rPr>
              <w:lastRenderedPageBreak/>
              <w:t>punct de vedere financiar și sunt transmise de către operatori economici reali și care îndeplinesc condițiile de calificare, verificabile de către experții evaluatori.</w:t>
            </w:r>
          </w:p>
        </w:tc>
        <w:tc>
          <w:tcPr>
            <w:tcW w:w="547" w:type="pct"/>
          </w:tcPr>
          <w:p w14:paraId="0DF6F25E" w14:textId="77777777" w:rsidR="00A81205" w:rsidRPr="00880A57" w:rsidRDefault="00A81205" w:rsidP="008260FB">
            <w:pPr>
              <w:spacing w:after="120" w:line="240" w:lineRule="auto"/>
              <w:rPr>
                <w:rFonts w:asciiTheme="minorHAnsi" w:hAnsiTheme="minorHAnsi" w:cstheme="minorHAnsi"/>
                <w:b/>
                <w:sz w:val="24"/>
              </w:rPr>
            </w:pPr>
          </w:p>
          <w:p w14:paraId="55BCC9B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693CCA5"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2F1EBB3F" w14:textId="77777777" w:rsidR="00A81205" w:rsidRPr="00880A57" w:rsidRDefault="00A81205" w:rsidP="008260FB">
            <w:pPr>
              <w:spacing w:after="120" w:line="240" w:lineRule="auto"/>
              <w:rPr>
                <w:rFonts w:asciiTheme="minorHAnsi" w:hAnsiTheme="minorHAnsi" w:cstheme="minorHAnsi"/>
                <w:b/>
                <w:sz w:val="24"/>
              </w:rPr>
            </w:pPr>
          </w:p>
          <w:p w14:paraId="4902298A" w14:textId="77777777" w:rsidR="00A81205" w:rsidRPr="00880A57" w:rsidRDefault="00A81205" w:rsidP="008260FB">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7300822C" w14:textId="77777777" w:rsidR="00A81205" w:rsidRPr="00880A57" w:rsidRDefault="00A81205" w:rsidP="008260FB">
            <w:pPr>
              <w:spacing w:after="120" w:line="240" w:lineRule="auto"/>
              <w:rPr>
                <w:rFonts w:asciiTheme="minorHAnsi" w:hAnsiTheme="minorHAnsi" w:cstheme="minorHAnsi"/>
                <w:b/>
                <w:sz w:val="24"/>
              </w:rPr>
            </w:pPr>
          </w:p>
          <w:p w14:paraId="758ED98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043C0084" w14:textId="77777777" w:rsidR="00A81205" w:rsidRPr="00880A57" w:rsidRDefault="00A81205" w:rsidP="008260FB">
            <w:pPr>
              <w:spacing w:after="120" w:line="240" w:lineRule="auto"/>
              <w:rPr>
                <w:rFonts w:asciiTheme="minorHAnsi" w:hAnsiTheme="minorHAnsi" w:cstheme="minorHAnsi"/>
                <w:b/>
                <w:sz w:val="24"/>
                <w:u w:val="single"/>
              </w:rPr>
            </w:pPr>
          </w:p>
        </w:tc>
        <w:tc>
          <w:tcPr>
            <w:tcW w:w="807" w:type="pct"/>
          </w:tcPr>
          <w:p w14:paraId="0CEC6DCC" w14:textId="77777777" w:rsidR="00A81205" w:rsidRPr="00880A57" w:rsidRDefault="00A81205" w:rsidP="008260FB">
            <w:pPr>
              <w:spacing w:after="120" w:line="240" w:lineRule="auto"/>
              <w:rPr>
                <w:rFonts w:asciiTheme="minorHAnsi" w:hAnsiTheme="minorHAnsi" w:cstheme="minorHAnsi"/>
                <w:b/>
                <w:sz w:val="24"/>
              </w:rPr>
            </w:pPr>
          </w:p>
          <w:p w14:paraId="653CD42B"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69A46423"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2F9A0DD7" w14:textId="77777777" w:rsidTr="008260FB">
        <w:trPr>
          <w:trHeight w:val="471"/>
        </w:trPr>
        <w:tc>
          <w:tcPr>
            <w:tcW w:w="2492" w:type="pct"/>
          </w:tcPr>
          <w:p w14:paraId="11753859"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58FF70D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14:paraId="5A99D9E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5B484F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001BD56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6D68ADD"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D20AA14" w14:textId="77777777" w:rsidTr="008260FB">
        <w:tc>
          <w:tcPr>
            <w:tcW w:w="2492" w:type="pct"/>
          </w:tcPr>
          <w:p w14:paraId="4411B2E5"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7608C11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48E4C7F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BD8B13E"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3144ED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A97B71D" w14:textId="77777777" w:rsidTr="008260FB">
        <w:tc>
          <w:tcPr>
            <w:tcW w:w="2492" w:type="pct"/>
          </w:tcPr>
          <w:p w14:paraId="3929884C"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5. </w:t>
            </w:r>
            <w:r w:rsidRPr="00880A57">
              <w:rPr>
                <w:rFonts w:asciiTheme="minorHAnsi" w:hAnsiTheme="minorHAnsi" w:cstheme="minorHAnsi"/>
                <w:sz w:val="24"/>
              </w:rPr>
              <w:t>Acord de parteneriat</w:t>
            </w:r>
          </w:p>
          <w:p w14:paraId="095EACF2" w14:textId="20599824"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w:t>
            </w:r>
          </w:p>
        </w:tc>
        <w:tc>
          <w:tcPr>
            <w:tcW w:w="547" w:type="pct"/>
          </w:tcPr>
          <w:p w14:paraId="101D7185"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5498B83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1E0A321"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21DEC77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47DDEB4A" w14:textId="77777777" w:rsidTr="008260FB">
        <w:tc>
          <w:tcPr>
            <w:tcW w:w="2492" w:type="pct"/>
          </w:tcPr>
          <w:p w14:paraId="2958C6ED"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6. </w:t>
            </w:r>
            <w:r w:rsidRPr="00880A57">
              <w:rPr>
                <w:rFonts w:asciiTheme="minorHAnsi" w:hAnsiTheme="minorHAnsi" w:cstheme="minorHAnsi"/>
                <w:sz w:val="24"/>
              </w:rPr>
              <w:t>Program de promovare care include un plan de informare defalcat pe acțiuni, mijloace, perioade și</w:t>
            </w:r>
          </w:p>
          <w:p w14:paraId="4DD4417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62DF99F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722739F"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FBA5AE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6B3E15F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08EB5E5" w14:textId="77777777" w:rsidTr="008260FB">
        <w:tc>
          <w:tcPr>
            <w:tcW w:w="2492" w:type="pct"/>
          </w:tcPr>
          <w:p w14:paraId="27985D36" w14:textId="77777777" w:rsidR="00A81205" w:rsidRPr="00880A57" w:rsidRDefault="00A81205" w:rsidP="008260FB">
            <w:pPr>
              <w:spacing w:after="120" w:line="240" w:lineRule="auto"/>
              <w:rPr>
                <w:rFonts w:asciiTheme="minorHAnsi" w:hAnsiTheme="minorHAnsi" w:cstheme="minorHAnsi"/>
                <w:sz w:val="24"/>
              </w:rPr>
            </w:pPr>
            <w:r>
              <w:rPr>
                <w:rFonts w:asciiTheme="minorHAnsi" w:hAnsiTheme="minorHAnsi" w:cstheme="minorHAnsi"/>
                <w:sz w:val="24"/>
              </w:rPr>
              <w:t xml:space="preserve">7. </w:t>
            </w:r>
            <w:r w:rsidRPr="00880A57">
              <w:rPr>
                <w:rFonts w:asciiTheme="minorHAnsi" w:hAnsiTheme="minorHAnsi" w:cstheme="minorHAnsi"/>
                <w:sz w:val="24"/>
              </w:rPr>
              <w:t>Metodologie de selecție a sub-proiectelor (este obligatoriu pentru proiectele de tip umbrelă)</w:t>
            </w:r>
          </w:p>
        </w:tc>
        <w:tc>
          <w:tcPr>
            <w:tcW w:w="547" w:type="pct"/>
          </w:tcPr>
          <w:p w14:paraId="1B3CA69A"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0D02E74"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4D92B6B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0784228"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E823792" w14:textId="77777777" w:rsidTr="008260FB">
        <w:tc>
          <w:tcPr>
            <w:tcW w:w="2492" w:type="pct"/>
          </w:tcPr>
          <w:p w14:paraId="2DE50954"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8. </w:t>
            </w: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46A3AE2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05D422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4BF6AD1" w14:textId="77777777" w:rsidR="00A81205" w:rsidRPr="00880A57" w:rsidRDefault="00A81205" w:rsidP="008260FB">
            <w:pPr>
              <w:spacing w:after="120" w:line="240" w:lineRule="auto"/>
              <w:rPr>
                <w:rFonts w:asciiTheme="minorHAnsi" w:hAnsiTheme="minorHAnsi" w:cstheme="minorHAnsi"/>
                <w:sz w:val="24"/>
              </w:rPr>
            </w:pPr>
          </w:p>
        </w:tc>
        <w:tc>
          <w:tcPr>
            <w:tcW w:w="807" w:type="pct"/>
          </w:tcPr>
          <w:p w14:paraId="1E71CAE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28795BDD" w14:textId="77777777" w:rsidTr="008260FB">
        <w:tc>
          <w:tcPr>
            <w:tcW w:w="2492" w:type="pct"/>
          </w:tcPr>
          <w:p w14:paraId="349A973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29A89F4E"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44F44A41"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sym w:font="Wingdings" w:char="F06F"/>
            </w:r>
          </w:p>
        </w:tc>
        <w:tc>
          <w:tcPr>
            <w:tcW w:w="547" w:type="pct"/>
          </w:tcPr>
          <w:p w14:paraId="6AD16E1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7F783C7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2B4ADB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52C5F5F7" w14:textId="77777777" w:rsidR="00A81205" w:rsidRPr="00880A57" w:rsidRDefault="00A81205" w:rsidP="00A81205">
      <w:pPr>
        <w:spacing w:after="120" w:line="240" w:lineRule="auto"/>
        <w:rPr>
          <w:rFonts w:asciiTheme="minorHAnsi" w:hAnsiTheme="minorHAnsi" w:cstheme="minorHAnsi"/>
          <w:sz w:val="24"/>
        </w:rPr>
      </w:pPr>
    </w:p>
    <w:p w14:paraId="0F79E5EA" w14:textId="77777777" w:rsidR="00A81205" w:rsidRPr="00880A57" w:rsidRDefault="00A81205" w:rsidP="00A81205">
      <w:pPr>
        <w:spacing w:before="120" w:after="120" w:line="240" w:lineRule="auto"/>
        <w:jc w:val="both"/>
        <w:rPr>
          <w:rFonts w:asciiTheme="minorHAnsi" w:hAnsiTheme="minorHAnsi" w:cstheme="minorHAnsi"/>
          <w:sz w:val="24"/>
        </w:rPr>
      </w:pPr>
    </w:p>
    <w:p w14:paraId="52760C09" w14:textId="77777777" w:rsidR="00A81205"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1264"/>
        <w:gridCol w:w="1168"/>
        <w:gridCol w:w="1433"/>
      </w:tblGrid>
      <w:tr w:rsidR="00A81205" w:rsidRPr="00880A57" w14:paraId="4B5BF3A4" w14:textId="77777777" w:rsidTr="00B56D35">
        <w:tc>
          <w:tcPr>
            <w:tcW w:w="5485" w:type="dxa"/>
          </w:tcPr>
          <w:p w14:paraId="15B8A0CB"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264" w:type="dxa"/>
          </w:tcPr>
          <w:p w14:paraId="66FD5852"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168" w:type="dxa"/>
          </w:tcPr>
          <w:p w14:paraId="2032340F"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c>
          <w:tcPr>
            <w:tcW w:w="1433" w:type="dxa"/>
          </w:tcPr>
          <w:p w14:paraId="4103D700" w14:textId="77777777" w:rsidR="00A81205" w:rsidRPr="00880A57" w:rsidRDefault="00A81205" w:rsidP="008260FB">
            <w:pPr>
              <w:spacing w:after="120" w:line="240" w:lineRule="auto"/>
              <w:rPr>
                <w:rFonts w:asciiTheme="minorHAnsi" w:hAnsiTheme="minorHAnsi" w:cstheme="minorHAnsi"/>
                <w:sz w:val="24"/>
                <w:lang w:val="pt-BR"/>
              </w:rPr>
            </w:pPr>
            <w:r>
              <w:rPr>
                <w:rFonts w:asciiTheme="minorHAnsi" w:hAnsiTheme="minorHAnsi" w:cstheme="minorHAnsi"/>
                <w:sz w:val="24"/>
                <w:lang w:val="pt-BR"/>
              </w:rPr>
              <w:t>Nu este cazul</w:t>
            </w:r>
          </w:p>
        </w:tc>
      </w:tr>
      <w:tr w:rsidR="00A81205" w:rsidRPr="00880A57" w14:paraId="2409558C" w14:textId="77777777" w:rsidTr="00B56D35">
        <w:tc>
          <w:tcPr>
            <w:tcW w:w="5485" w:type="dxa"/>
          </w:tcPr>
          <w:p w14:paraId="219EAFD9" w14:textId="77777777" w:rsidR="00A81205" w:rsidRPr="00880A57" w:rsidRDefault="00A81205" w:rsidP="008260FB">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 xml:space="preserve">Document de la </w:t>
            </w:r>
            <w:proofErr w:type="spellStart"/>
            <w:r w:rsidRPr="00880A57">
              <w:rPr>
                <w:rFonts w:asciiTheme="minorHAnsi" w:hAnsiTheme="minorHAnsi" w:cstheme="minorHAnsi"/>
                <w:sz w:val="24"/>
                <w:lang w:val="x-none"/>
              </w:rPr>
              <w:t>bancă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w:t>
            </w:r>
            <w:proofErr w:type="spellEnd"/>
            <w:r w:rsidRPr="00880A57">
              <w:rPr>
                <w:rFonts w:asciiTheme="minorHAnsi" w:hAnsiTheme="minorHAnsi" w:cstheme="minorHAnsi"/>
                <w:sz w:val="24"/>
                <w:lang w:val="x-none"/>
              </w:rPr>
              <w:t xml:space="preserve"> cu </w:t>
            </w:r>
            <w:proofErr w:type="spellStart"/>
            <w:r w:rsidRPr="00880A57">
              <w:rPr>
                <w:rFonts w:asciiTheme="minorHAnsi" w:hAnsiTheme="minorHAnsi" w:cstheme="minorHAnsi"/>
                <w:sz w:val="24"/>
                <w:lang w:val="x-none"/>
              </w:rPr>
              <w:t>datele</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identificare</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acesteia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aferent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r w:rsidRPr="00880A57">
              <w:rPr>
                <w:rFonts w:asciiTheme="minorHAnsi" w:hAnsiTheme="minorHAnsi" w:cstheme="minorHAnsi"/>
                <w:sz w:val="24"/>
                <w:lang w:val="x-none"/>
              </w:rPr>
              <w:t xml:space="preserve"> FEADR (</w:t>
            </w:r>
            <w:proofErr w:type="spellStart"/>
            <w:r w:rsidRPr="00880A57">
              <w:rPr>
                <w:rFonts w:asciiTheme="minorHAnsi" w:hAnsiTheme="minorHAnsi" w:cstheme="minorHAnsi"/>
                <w:sz w:val="24"/>
                <w:lang w:val="x-none"/>
              </w:rPr>
              <w:t>denumirea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băncii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codul</w:t>
            </w:r>
            <w:proofErr w:type="spellEnd"/>
            <w:r w:rsidRPr="00880A57">
              <w:rPr>
                <w:rFonts w:asciiTheme="minorHAnsi" w:hAnsiTheme="minorHAnsi" w:cstheme="minorHAnsi"/>
                <w:sz w:val="24"/>
                <w:lang w:val="x-none"/>
              </w:rPr>
              <w:t xml:space="preserve">  IBAN al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care se </w:t>
            </w:r>
            <w:proofErr w:type="spellStart"/>
            <w:r w:rsidRPr="00880A57">
              <w:rPr>
                <w:rFonts w:asciiTheme="minorHAnsi" w:hAnsiTheme="minorHAnsi" w:cstheme="minorHAnsi"/>
                <w:sz w:val="24"/>
                <w:lang w:val="x-none"/>
              </w:rPr>
              <w:t>derulează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operațiunile</w:t>
            </w:r>
            <w:proofErr w:type="spellEnd"/>
            <w:r w:rsidRPr="00880A57">
              <w:rPr>
                <w:rFonts w:asciiTheme="minorHAnsi" w:hAnsiTheme="minorHAnsi" w:cstheme="minorHAnsi"/>
                <w:sz w:val="24"/>
                <w:lang w:val="x-none"/>
              </w:rPr>
              <w:t xml:space="preserve"> cu AFIR) -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solicitanții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publici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documentul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va</w:t>
            </w:r>
            <w:proofErr w:type="spellEnd"/>
            <w:r w:rsidRPr="00880A57">
              <w:rPr>
                <w:rFonts w:asciiTheme="minorHAnsi" w:hAnsiTheme="minorHAnsi" w:cstheme="minorHAnsi"/>
                <w:sz w:val="24"/>
                <w:lang w:val="x-none"/>
              </w:rPr>
              <w:t xml:space="preserve"> fi </w:t>
            </w:r>
            <w:proofErr w:type="spellStart"/>
            <w:r w:rsidRPr="00880A57">
              <w:rPr>
                <w:rFonts w:asciiTheme="minorHAnsi" w:hAnsiTheme="minorHAnsi" w:cstheme="minorHAnsi"/>
                <w:sz w:val="24"/>
                <w:lang w:val="x-none"/>
              </w:rPr>
              <w:t>eliberat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obligatoriu</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trezorerie</w:t>
            </w:r>
            <w:proofErr w:type="spellEnd"/>
          </w:p>
        </w:tc>
        <w:tc>
          <w:tcPr>
            <w:tcW w:w="1264" w:type="dxa"/>
          </w:tcPr>
          <w:p w14:paraId="5FCCE66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168" w:type="dxa"/>
          </w:tcPr>
          <w:p w14:paraId="52B0F88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433" w:type="dxa"/>
          </w:tcPr>
          <w:p w14:paraId="6A3C3D52"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2C353BEC" w14:textId="77777777" w:rsidTr="00B56D35">
        <w:tc>
          <w:tcPr>
            <w:tcW w:w="5485" w:type="dxa"/>
          </w:tcPr>
          <w:p w14:paraId="15239EC6"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2. </w:t>
            </w:r>
            <w:r w:rsidRPr="0000377F">
              <w:rPr>
                <w:rFonts w:asciiTheme="minorHAnsi" w:hAnsiTheme="minorHAnsi" w:cstheme="minorHAnsi"/>
                <w:sz w:val="24"/>
              </w:rPr>
              <w:t>Copia documentului de identitate al reprezentantului legal al solicitantului</w:t>
            </w:r>
          </w:p>
        </w:tc>
        <w:tc>
          <w:tcPr>
            <w:tcW w:w="1264" w:type="dxa"/>
          </w:tcPr>
          <w:p w14:paraId="128ECD47"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168" w:type="dxa"/>
          </w:tcPr>
          <w:p w14:paraId="0B65CAE1"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433" w:type="dxa"/>
          </w:tcPr>
          <w:p w14:paraId="5B24C20C" w14:textId="77777777" w:rsidR="00A81205" w:rsidRPr="00F52FF7" w:rsidRDefault="00A81205" w:rsidP="008260FB">
            <w:pPr>
              <w:spacing w:after="120" w:line="240" w:lineRule="auto"/>
              <w:rPr>
                <w:rFonts w:asciiTheme="minorHAnsi" w:hAnsiTheme="minorHAnsi" w:cstheme="minorHAnsi"/>
                <w:sz w:val="24"/>
              </w:rPr>
            </w:pPr>
          </w:p>
        </w:tc>
      </w:tr>
      <w:tr w:rsidR="00A81205" w:rsidRPr="00880A57" w14:paraId="47A6EB9A" w14:textId="77777777" w:rsidTr="00B56D35">
        <w:tc>
          <w:tcPr>
            <w:tcW w:w="5485" w:type="dxa"/>
          </w:tcPr>
          <w:p w14:paraId="1148A65A" w14:textId="282E5E1E"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264" w:type="dxa"/>
          </w:tcPr>
          <w:p w14:paraId="2B228777"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168" w:type="dxa"/>
          </w:tcPr>
          <w:p w14:paraId="66B39F9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433" w:type="dxa"/>
          </w:tcPr>
          <w:p w14:paraId="13FF63D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r>
      <w:tr w:rsidR="00A81205" w:rsidRPr="00880A57" w14:paraId="277C8D07" w14:textId="77777777" w:rsidTr="00B56D35">
        <w:tc>
          <w:tcPr>
            <w:tcW w:w="5485" w:type="dxa"/>
          </w:tcPr>
          <w:p w14:paraId="69A9565F"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AA5AE8">
              <w:rPr>
                <w:rFonts w:asciiTheme="minorHAnsi" w:hAnsiTheme="minorHAnsi" w:cstheme="minorHAnsi"/>
                <w:sz w:val="24"/>
              </w:rPr>
              <w:t>Certificate de atestare fiscală care să ateste lipsa datoriilor la bugetul local emise de Primăriile pe raza cărora își au sediul social, puncte de lucru (după caz) valabile la data contractării</w:t>
            </w:r>
          </w:p>
        </w:tc>
        <w:tc>
          <w:tcPr>
            <w:tcW w:w="1264" w:type="dxa"/>
          </w:tcPr>
          <w:p w14:paraId="20637C24"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168" w:type="dxa"/>
          </w:tcPr>
          <w:p w14:paraId="239E2DB2"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433" w:type="dxa"/>
          </w:tcPr>
          <w:p w14:paraId="064BDD7C"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3007A741" w14:textId="77777777" w:rsidTr="00B56D35">
        <w:tc>
          <w:tcPr>
            <w:tcW w:w="5485" w:type="dxa"/>
          </w:tcPr>
          <w:p w14:paraId="703B1B1C" w14:textId="15DD71DA"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sz w:val="24"/>
              </w:rPr>
              <w:tab/>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C83383">
              <w:rPr>
                <w:rFonts w:asciiTheme="minorHAnsi" w:hAnsiTheme="minorHAnsi" w:cstheme="minorHAnsi"/>
                <w:sz w:val="24"/>
              </w:rPr>
              <w:t>vizat și datat de instituția financiară cu cel mult 5 zile lucrătoare înainte de data depunerii la OJFIR</w:t>
            </w:r>
            <w:r>
              <w:rPr>
                <w:rFonts w:asciiTheme="minorHAnsi" w:hAnsiTheme="minorHAnsi" w:cstheme="minorHAnsi"/>
                <w:sz w:val="24"/>
              </w:rPr>
              <w:t xml:space="preserve"> </w:t>
            </w:r>
            <w:r w:rsidRPr="00C83383">
              <w:rPr>
                <w:rFonts w:asciiTheme="minorHAnsi" w:hAnsiTheme="minorHAnsi" w:cstheme="minorHAnsi"/>
                <w:sz w:val="24"/>
              </w:rPr>
              <w:t xml:space="preserve">și va fi </w:t>
            </w:r>
            <w:r w:rsidRPr="00880A57">
              <w:rPr>
                <w:rFonts w:asciiTheme="minorHAnsi" w:hAnsiTheme="minorHAnsi" w:cstheme="minorHAnsi"/>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r>
              <w:rPr>
                <w:rFonts w:asciiTheme="minorHAnsi" w:hAnsiTheme="minorHAnsi" w:cstheme="minorHAnsi"/>
                <w:sz w:val="24"/>
              </w:rPr>
              <w:t xml:space="preserve"> </w:t>
            </w:r>
            <w:r w:rsidRPr="00C83383">
              <w:rPr>
                <w:rFonts w:asciiTheme="minorHAnsi" w:hAnsiTheme="minorHAnsi" w:cstheme="minorHAnsi"/>
                <w:sz w:val="24"/>
              </w:rPr>
              <w:t xml:space="preserve">că minimum 50% din </w:t>
            </w:r>
            <w:r w:rsidRPr="00C83383">
              <w:rPr>
                <w:rFonts w:asciiTheme="minorHAnsi" w:hAnsiTheme="minorHAnsi" w:cstheme="minorHAnsi"/>
                <w:sz w:val="24"/>
              </w:rPr>
              <w:lastRenderedPageBreak/>
              <w:t>disponibilul de cofinanțare privată va fi destinat plăților aferente implementării proiectului</w:t>
            </w:r>
          </w:p>
          <w:p w14:paraId="268BEBA6"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60DBF720" w14:textId="77777777" w:rsidR="00A81205" w:rsidRPr="00A908B6" w:rsidRDefault="00A81205" w:rsidP="008260FB">
            <w:pPr>
              <w:spacing w:after="120" w:line="240" w:lineRule="auto"/>
              <w:jc w:val="both"/>
              <w:rPr>
                <w:rFonts w:asciiTheme="minorHAnsi" w:hAnsiTheme="minorHAnsi" w:cstheme="minorHAnsi"/>
                <w:sz w:val="24"/>
              </w:rPr>
            </w:pPr>
            <w:r w:rsidRPr="00A908B6">
              <w:rPr>
                <w:rFonts w:asciiTheme="minorHAnsi" w:hAnsiTheme="minorHAnsi" w:cstheme="minorHAnsi"/>
                <w:b/>
                <w:sz w:val="24"/>
              </w:rPr>
              <w:tab/>
            </w:r>
            <w:r w:rsidRPr="00A908B6">
              <w:rPr>
                <w:rFonts w:asciiTheme="minorHAnsi" w:hAnsiTheme="minorHAnsi" w:cstheme="minorHAnsi"/>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264" w:type="dxa"/>
          </w:tcPr>
          <w:p w14:paraId="71A46CD3"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lastRenderedPageBreak/>
              <w:sym w:font="Wingdings" w:char="F06F"/>
            </w:r>
          </w:p>
        </w:tc>
        <w:tc>
          <w:tcPr>
            <w:tcW w:w="1168" w:type="dxa"/>
          </w:tcPr>
          <w:p w14:paraId="4BEFD190"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c>
          <w:tcPr>
            <w:tcW w:w="1433" w:type="dxa"/>
          </w:tcPr>
          <w:p w14:paraId="4A476557"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r>
      <w:tr w:rsidR="00A81205" w:rsidRPr="00880A57" w14:paraId="3923B410" w14:textId="77777777" w:rsidTr="00B56D35">
        <w:tc>
          <w:tcPr>
            <w:tcW w:w="5485" w:type="dxa"/>
          </w:tcPr>
          <w:p w14:paraId="30A82AA0" w14:textId="77777777" w:rsidR="00A81205" w:rsidRPr="00880A57" w:rsidRDefault="00A81205" w:rsidP="008260FB">
            <w:pPr>
              <w:spacing w:after="120" w:line="240" w:lineRule="auto"/>
              <w:jc w:val="both"/>
              <w:rPr>
                <w:rFonts w:asciiTheme="minorHAnsi" w:hAnsiTheme="minorHAnsi" w:cstheme="minorHAnsi"/>
                <w:sz w:val="24"/>
                <w:lang w:val="pt-BR"/>
              </w:rPr>
            </w:pPr>
            <w:r>
              <w:rPr>
                <w:rFonts w:asciiTheme="minorHAnsi" w:hAnsiTheme="minorHAnsi" w:cstheme="minorHAnsi"/>
                <w:sz w:val="24"/>
                <w:lang w:val="pt-BR"/>
              </w:rPr>
              <w:t xml:space="preserve">6. </w:t>
            </w:r>
            <w:r w:rsidRPr="00C83383">
              <w:rPr>
                <w:rFonts w:asciiTheme="minorHAnsi" w:hAnsiTheme="minorHAnsi" w:cstheme="minorHAnsi"/>
                <w:sz w:val="24"/>
                <w:lang w:val="pt-BR"/>
              </w:rPr>
              <w:tab/>
              <w:t>Graficul de eșalonare anuală a plăților, asumat de beneficiar, inclusiv cel pentru decontarea T.V.A., unde este cazul, conform Model AFIR;</w:t>
            </w:r>
          </w:p>
        </w:tc>
        <w:tc>
          <w:tcPr>
            <w:tcW w:w="1264" w:type="dxa"/>
          </w:tcPr>
          <w:p w14:paraId="3E7816F0"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168" w:type="dxa"/>
          </w:tcPr>
          <w:p w14:paraId="2014D4B9"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433" w:type="dxa"/>
          </w:tcPr>
          <w:p w14:paraId="5A318763"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52AFA823" w14:textId="77777777" w:rsidTr="00B56D35">
        <w:tc>
          <w:tcPr>
            <w:tcW w:w="5485" w:type="dxa"/>
          </w:tcPr>
          <w:p w14:paraId="29BF8E26" w14:textId="6B658093"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lang w:val="pt-BR"/>
              </w:rPr>
              <w:t>7</w:t>
            </w:r>
            <w:r w:rsidRPr="00880A57">
              <w:rPr>
                <w:rFonts w:asciiTheme="minorHAnsi" w:hAnsiTheme="minorHAnsi" w:cstheme="minorHAnsi"/>
                <w:sz w:val="24"/>
                <w:lang w:val="pt-BR"/>
              </w:rPr>
              <w:t>.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r>
              <w:rPr>
                <w:rFonts w:asciiTheme="minorHAnsi" w:hAnsiTheme="minorHAnsi" w:cstheme="minorHAnsi"/>
                <w:sz w:val="24"/>
                <w:lang w:val="pt-BR"/>
              </w:rPr>
              <w:t xml:space="preserve"> (se vor preciza): </w:t>
            </w:r>
          </w:p>
        </w:tc>
        <w:tc>
          <w:tcPr>
            <w:tcW w:w="1264" w:type="dxa"/>
          </w:tcPr>
          <w:p w14:paraId="34BD1475"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168" w:type="dxa"/>
          </w:tcPr>
          <w:p w14:paraId="54C69F60"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433" w:type="dxa"/>
          </w:tcPr>
          <w:p w14:paraId="62DCFBAB"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r>
      <w:tr w:rsidR="00A81205" w:rsidRPr="00880A57" w14:paraId="1ADF28C7" w14:textId="77777777" w:rsidTr="00B56D35">
        <w:tc>
          <w:tcPr>
            <w:tcW w:w="5485" w:type="dxa"/>
          </w:tcPr>
          <w:p w14:paraId="37D21876"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264" w:type="dxa"/>
          </w:tcPr>
          <w:p w14:paraId="1201473A" w14:textId="77777777" w:rsidR="00A81205" w:rsidRPr="00880A57" w:rsidRDefault="00A81205" w:rsidP="008260FB">
            <w:pPr>
              <w:spacing w:after="120" w:line="240" w:lineRule="auto"/>
              <w:rPr>
                <w:rFonts w:asciiTheme="minorHAnsi" w:hAnsiTheme="minorHAnsi" w:cstheme="minorHAnsi"/>
                <w:b/>
                <w:sz w:val="24"/>
                <w:lang w:val="pt-BR"/>
              </w:rPr>
            </w:pPr>
          </w:p>
        </w:tc>
        <w:tc>
          <w:tcPr>
            <w:tcW w:w="1168" w:type="dxa"/>
          </w:tcPr>
          <w:p w14:paraId="5616462C" w14:textId="77777777" w:rsidR="00A81205" w:rsidRPr="00880A57" w:rsidRDefault="00A81205" w:rsidP="008260FB">
            <w:pPr>
              <w:spacing w:after="120" w:line="240" w:lineRule="auto"/>
              <w:rPr>
                <w:rFonts w:asciiTheme="minorHAnsi" w:hAnsiTheme="minorHAnsi" w:cstheme="minorHAnsi"/>
                <w:b/>
                <w:sz w:val="24"/>
                <w:lang w:val="pt-BR"/>
              </w:rPr>
            </w:pPr>
          </w:p>
        </w:tc>
        <w:tc>
          <w:tcPr>
            <w:tcW w:w="1433" w:type="dxa"/>
          </w:tcPr>
          <w:p w14:paraId="2F8EF87A" w14:textId="77777777" w:rsidR="00A81205" w:rsidRPr="00880A57" w:rsidRDefault="00A81205" w:rsidP="008260FB">
            <w:pPr>
              <w:spacing w:after="120" w:line="240" w:lineRule="auto"/>
              <w:rPr>
                <w:rFonts w:asciiTheme="minorHAnsi" w:hAnsiTheme="minorHAnsi" w:cstheme="minorHAnsi"/>
                <w:b/>
                <w:sz w:val="24"/>
                <w:lang w:val="pt-BR"/>
              </w:rPr>
            </w:pPr>
          </w:p>
        </w:tc>
      </w:tr>
    </w:tbl>
    <w:p w14:paraId="7E2C2691" w14:textId="77777777" w:rsidR="00A81205" w:rsidRPr="00880A57" w:rsidRDefault="00A81205" w:rsidP="00A81205">
      <w:pPr>
        <w:spacing w:before="120" w:after="120" w:line="240" w:lineRule="auto"/>
        <w:jc w:val="both"/>
        <w:rPr>
          <w:rFonts w:asciiTheme="minorHAnsi" w:hAnsiTheme="minorHAnsi" w:cstheme="minorHAnsi"/>
          <w:sz w:val="24"/>
        </w:rPr>
      </w:pPr>
    </w:p>
    <w:p w14:paraId="7ED0856E"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209BB770"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10D8FB83"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6F35906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74F29C8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1A6B0B42"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79BA95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9BC1139"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EED8E6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0A7CBEF7"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6EB6D063"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76654AD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26F420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7E95495B"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402C2C15"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79A3FD9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34378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6E782B2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31D6A5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A8645ED"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3C3594A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Nume/Prenume _______________________</w:t>
      </w:r>
    </w:p>
    <w:p w14:paraId="6E939DC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019E65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CA57C47" w14:textId="77777777" w:rsidR="00A81205" w:rsidRPr="00880A57" w:rsidRDefault="00A81205" w:rsidP="00A81205">
      <w:pPr>
        <w:spacing w:before="120" w:after="120" w:line="240" w:lineRule="auto"/>
        <w:jc w:val="both"/>
        <w:rPr>
          <w:rFonts w:asciiTheme="minorHAnsi" w:hAnsiTheme="minorHAnsi" w:cstheme="minorHAnsi"/>
          <w:sz w:val="24"/>
        </w:rPr>
      </w:pPr>
    </w:p>
    <w:p w14:paraId="239D9B3E"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70595F47" w14:textId="30027313" w:rsidR="00A81205"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Expertul SLINA-OJFIR efectuează verificarea documentației din cererea de finanțare cu documentele originale din dosarul </w:t>
      </w:r>
      <w:r>
        <w:rPr>
          <w:rFonts w:asciiTheme="minorHAnsi" w:hAnsiTheme="minorHAnsi" w:cstheme="minorHAnsi"/>
          <w:color w:val="000000"/>
          <w:sz w:val="24"/>
        </w:rPr>
        <w:t>solicitantului</w:t>
      </w:r>
      <w:r w:rsidRPr="00880A57">
        <w:rPr>
          <w:rFonts w:asciiTheme="minorHAnsi" w:hAnsiTheme="minorHAnsi" w:cstheme="minorHAnsi"/>
          <w:color w:val="000000"/>
          <w:sz w:val="24"/>
        </w:rPr>
        <w:t>,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r>
        <w:rPr>
          <w:rFonts w:asciiTheme="minorHAnsi" w:hAnsiTheme="minorHAnsi" w:cstheme="minorHAnsi"/>
          <w:color w:val="000000"/>
          <w:sz w:val="24"/>
        </w:rPr>
        <w:t xml:space="preserve"> </w:t>
      </w:r>
    </w:p>
    <w:p w14:paraId="2FA92B1E" w14:textId="77777777" w:rsidR="00A81205" w:rsidRPr="005F5888" w:rsidRDefault="00A81205" w:rsidP="00A81205">
      <w:pPr>
        <w:jc w:val="both"/>
        <w:rPr>
          <w:rFonts w:asciiTheme="minorHAnsi" w:hAnsiTheme="minorHAnsi" w:cstheme="minorHAnsi"/>
          <w:b/>
          <w:bCs/>
          <w:i/>
          <w:iCs/>
          <w:color w:val="000000"/>
          <w:sz w:val="24"/>
        </w:rPr>
      </w:pPr>
      <w:r w:rsidRPr="005F5888">
        <w:rPr>
          <w:rFonts w:asciiTheme="minorHAnsi" w:hAnsiTheme="minorHAnsi" w:cstheme="minorHAnsi"/>
          <w:b/>
          <w:bCs/>
          <w:i/>
          <w:iCs/>
          <w:color w:val="000000"/>
          <w:sz w:val="24"/>
        </w:rPr>
        <w:t xml:space="preserve">ATENȚIE! Se verifică exclusiv documentele emise pe numele acestuia sau pentru Solicitant. </w:t>
      </w:r>
    </w:p>
    <w:p w14:paraId="07E7EF59" w14:textId="69057A7D" w:rsidR="00A81205" w:rsidRPr="00880A57" w:rsidRDefault="00A81205" w:rsidP="00A81205">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 xml:space="preserve">Dacă se constată neconformități, fie si pentru un singur document din  dosarul cu documentele în original şi documentaţia depusă, proiectul nu va fi contractat, considerându-se că </w:t>
      </w:r>
      <w:r>
        <w:rPr>
          <w:rFonts w:asciiTheme="minorHAnsi" w:hAnsiTheme="minorHAnsi" w:cstheme="minorHAnsi"/>
          <w:color w:val="000000"/>
          <w:sz w:val="24"/>
        </w:rPr>
        <w:t>solicitantul</w:t>
      </w:r>
      <w:r w:rsidRPr="00880A57">
        <w:rPr>
          <w:rFonts w:asciiTheme="minorHAnsi" w:hAnsiTheme="minorHAnsi" w:cstheme="minorHAnsi"/>
          <w:color w:val="000000"/>
          <w:sz w:val="24"/>
        </w:rPr>
        <w:t xml:space="preserve"> nu şi-a respectat angajamentele asumate.</w:t>
      </w:r>
    </w:p>
    <w:p w14:paraId="67D5EDD0" w14:textId="1238FE68" w:rsidR="00A81205" w:rsidRPr="00880A57"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w:t>
      </w:r>
      <w:r>
        <w:rPr>
          <w:rFonts w:asciiTheme="minorHAnsi" w:hAnsiTheme="minorHAnsi" w:cstheme="minorHAnsi"/>
          <w:color w:val="000000"/>
          <w:sz w:val="24"/>
        </w:rPr>
        <w:t>solicitantului</w:t>
      </w:r>
      <w:r w:rsidRPr="00880A57">
        <w:rPr>
          <w:rFonts w:asciiTheme="minorHAnsi" w:hAnsiTheme="minorHAnsi" w:cstheme="minorHAnsi"/>
          <w:color w:val="000000"/>
          <w:sz w:val="24"/>
        </w:rPr>
        <w:t xml:space="preserve"> în acest sens. Se va comunica o copie scanată a Notei de neîncheiere a contractului  expertului cu atribuții de monitorizare de la nivel OJFIR, precum și departamentelor din cadrul Agentiei.</w:t>
      </w:r>
    </w:p>
    <w:p w14:paraId="1511458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52A4A395"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112461AD" w14:textId="77777777" w:rsidR="00A81205"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3BC3D575" w14:textId="77777777" w:rsidR="00A81205" w:rsidRPr="005F5888" w:rsidRDefault="00A81205" w:rsidP="00A81205">
      <w:pPr>
        <w:overflowPunct w:val="0"/>
        <w:autoSpaceDE w:val="0"/>
        <w:autoSpaceDN w:val="0"/>
        <w:adjustRightInd w:val="0"/>
        <w:jc w:val="both"/>
        <w:textAlignment w:val="baseline"/>
        <w:rPr>
          <w:rFonts w:asciiTheme="minorHAnsi" w:hAnsiTheme="minorHAnsi" w:cstheme="minorHAnsi"/>
          <w:b/>
          <w:bCs/>
          <w:sz w:val="24"/>
        </w:rPr>
      </w:pPr>
      <w:r w:rsidRPr="00C40AC1">
        <w:rPr>
          <w:rFonts w:asciiTheme="minorHAnsi" w:hAnsiTheme="minorHAnsi" w:cstheme="minorHAnsi"/>
          <w:sz w:val="24"/>
        </w:rPr>
        <w:t>2.</w:t>
      </w:r>
      <w:r w:rsidRPr="005F5888">
        <w:rPr>
          <w:rFonts w:asciiTheme="minorHAnsi" w:hAnsiTheme="minorHAnsi" w:cstheme="minorHAnsi"/>
          <w:b/>
          <w:bCs/>
          <w:sz w:val="24"/>
        </w:rPr>
        <w:t xml:space="preserve"> Copia documentului de identitate al reprezentantului legal al solicitantului</w:t>
      </w:r>
    </w:p>
    <w:p w14:paraId="62E0B867"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lastRenderedPageBreak/>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p w14:paraId="620F2B85" w14:textId="2F848BF6" w:rsidR="00A81205" w:rsidRPr="00880A57" w:rsidRDefault="00A81205" w:rsidP="00A81205">
      <w:pPr>
        <w:rPr>
          <w:rFonts w:asciiTheme="minorHAnsi" w:hAnsiTheme="minorHAnsi" w:cstheme="minorHAnsi"/>
          <w:b/>
          <w:sz w:val="24"/>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7B0580E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14:paraId="1D300EB8"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57B15DD1" w14:textId="77777777" w:rsidR="00A81205" w:rsidRDefault="00A81205" w:rsidP="00A81205">
      <w:pPr>
        <w:jc w:val="both"/>
        <w:rPr>
          <w:rFonts w:asciiTheme="minorHAnsi" w:hAnsiTheme="minorHAnsi" w:cstheme="minorHAnsi"/>
          <w:b/>
          <w:bCs/>
          <w:sz w:val="24"/>
        </w:rPr>
      </w:pPr>
      <w:r>
        <w:rPr>
          <w:rFonts w:asciiTheme="minorHAnsi" w:hAnsiTheme="minorHAnsi" w:cstheme="minorHAnsi"/>
          <w:sz w:val="24"/>
        </w:rPr>
        <w:t xml:space="preserve">4. </w:t>
      </w:r>
      <w:r w:rsidRPr="005F5888">
        <w:rPr>
          <w:rFonts w:asciiTheme="minorHAnsi" w:hAnsiTheme="minorHAnsi" w:cstheme="minorHAnsi"/>
          <w:b/>
          <w:bCs/>
          <w:sz w:val="24"/>
        </w:rPr>
        <w:t>Certificate de atestare fiscală care să ateste lipsa datoriilor la bugetul local emise de Primăriile pe raza cărora își au sediul social, puncte de lucru (după caz) valabile la data contractării</w:t>
      </w:r>
    </w:p>
    <w:p w14:paraId="4A6904E0"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Expertul verifica  daca solicitantul a prezentat in vederea contractarii Certificat care să ateste lipsa datoriilor restante la bugetul local, emis de primăria pe raza căreia îşi are sediul social și punctul de lucru (</w:t>
      </w:r>
      <w:r>
        <w:rPr>
          <w:rFonts w:asciiTheme="minorHAnsi" w:hAnsiTheme="minorHAnsi" w:cstheme="minorHAnsi"/>
          <w:sz w:val="24"/>
          <w:szCs w:val="24"/>
        </w:rPr>
        <w:t>după caz</w:t>
      </w:r>
      <w:r w:rsidRPr="00880A57">
        <w:rPr>
          <w:rFonts w:asciiTheme="minorHAnsi" w:hAnsiTheme="minorHAnsi" w:cstheme="minorHAnsi"/>
          <w:sz w:val="24"/>
          <w:szCs w:val="24"/>
        </w:rPr>
        <w:t xml:space="preserve">). </w:t>
      </w:r>
    </w:p>
    <w:p w14:paraId="39ECD912"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4E505D42" w14:textId="77777777" w:rsidR="00A81205" w:rsidRDefault="00A81205" w:rsidP="00A81205">
      <w:pPr>
        <w:jc w:val="both"/>
        <w:rPr>
          <w:rFonts w:asciiTheme="minorHAnsi" w:hAnsiTheme="minorHAnsi" w:cstheme="minorHAnsi"/>
          <w:sz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p w14:paraId="7C167F05" w14:textId="0AFA2E58" w:rsidR="00A81205" w:rsidRPr="00880A57" w:rsidRDefault="00A81205" w:rsidP="00A81205">
      <w:pPr>
        <w:jc w:val="both"/>
        <w:rPr>
          <w:rFonts w:asciiTheme="minorHAnsi" w:hAnsiTheme="minorHAnsi" w:cstheme="minorHAnsi"/>
          <w:b/>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b/>
          <w:sz w:val="24"/>
        </w:rPr>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AF4BEA">
        <w:rPr>
          <w:rFonts w:asciiTheme="minorHAnsi" w:hAnsiTheme="minorHAnsi" w:cstheme="minorHAnsi"/>
          <w:b/>
          <w:sz w:val="24"/>
        </w:rPr>
        <w:t xml:space="preserve">vizat și datat de instituția financiară cu cel mult 5 zile lucrătoare înainte de data depunerii la OJFIR și va fi </w:t>
      </w:r>
      <w:r w:rsidRPr="00880A57">
        <w:rPr>
          <w:rFonts w:asciiTheme="minorHAnsi" w:hAnsiTheme="minorHAnsi" w:cstheme="minorHAnsi"/>
          <w:b/>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0613DF0D"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sau</w:t>
      </w:r>
    </w:p>
    <w:p w14:paraId="4360AF7E"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 xml:space="preserve">În cazul persoanelor juridice de drept public, Actul/ Hotărârea Organului de decizie al entităților publice, semnate și ștampilate, din care să reiasă necesitatea și oportunitatea </w:t>
      </w:r>
      <w:r w:rsidRPr="00880A57">
        <w:rPr>
          <w:rFonts w:asciiTheme="minorHAnsi" w:hAnsiTheme="minorHAnsi" w:cstheme="minorHAnsi"/>
          <w:b/>
          <w:sz w:val="24"/>
        </w:rPr>
        <w:lastRenderedPageBreak/>
        <w:t>proiectului, precum și asumarea faptului că beneficiarul va prevedea cheltuielile în bugetul/ele proprii pentru perioada de realizare a proiectului.</w:t>
      </w:r>
    </w:p>
    <w:p w14:paraId="6F39505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04CBCBB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953B2B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3AFB8134" w14:textId="3AD08E81"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5D986B40"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3B575B67"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215A6080"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2334DF6D" w14:textId="77777777" w:rsidR="00A81205" w:rsidRPr="005F5888" w:rsidRDefault="00A81205" w:rsidP="00A81205">
      <w:pPr>
        <w:widowControl w:val="0"/>
        <w:tabs>
          <w:tab w:val="left" w:pos="0"/>
        </w:tabs>
        <w:spacing w:before="100" w:after="100" w:line="240" w:lineRule="auto"/>
        <w:ind w:right="360"/>
        <w:jc w:val="both"/>
        <w:rPr>
          <w:rFonts w:asciiTheme="minorHAnsi" w:hAnsiTheme="minorHAnsi" w:cstheme="minorHAnsi"/>
          <w:b/>
          <w:bCs/>
          <w:sz w:val="24"/>
        </w:rPr>
      </w:pPr>
      <w:r>
        <w:rPr>
          <w:rFonts w:asciiTheme="minorHAnsi" w:hAnsiTheme="minorHAnsi" w:cstheme="minorHAnsi"/>
          <w:sz w:val="24"/>
        </w:rPr>
        <w:t xml:space="preserve">6. </w:t>
      </w:r>
      <w:r w:rsidRPr="005F5888">
        <w:rPr>
          <w:rFonts w:asciiTheme="minorHAnsi" w:hAnsiTheme="minorHAnsi" w:cstheme="minorHAnsi"/>
          <w:b/>
          <w:bCs/>
          <w:sz w:val="24"/>
        </w:rPr>
        <w:tab/>
        <w:t>Graficul de eșalonare anuală a plăților, asumat de beneficiar, inclusiv cel pentru decontarea T.V.A., unde este cazul, conform Model AFIR;</w:t>
      </w:r>
    </w:p>
    <w:p w14:paraId="3E6C12AB"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p w14:paraId="2FD5CE02" w14:textId="77777777" w:rsidR="00913744" w:rsidRDefault="00913744"/>
    <w:sectPr w:rsidR="0091374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82F7A" w14:textId="77777777" w:rsidR="00597714" w:rsidRDefault="00597714" w:rsidP="005478B6">
      <w:pPr>
        <w:spacing w:after="0" w:line="240" w:lineRule="auto"/>
      </w:pPr>
      <w:r>
        <w:separator/>
      </w:r>
    </w:p>
  </w:endnote>
  <w:endnote w:type="continuationSeparator" w:id="0">
    <w:p w14:paraId="12D5009F" w14:textId="77777777" w:rsidR="00597714" w:rsidRDefault="00597714" w:rsidP="00547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C3BD4" w14:textId="77777777" w:rsidR="00597714" w:rsidRDefault="00597714" w:rsidP="005478B6">
      <w:pPr>
        <w:spacing w:after="0" w:line="240" w:lineRule="auto"/>
      </w:pPr>
      <w:r>
        <w:separator/>
      </w:r>
    </w:p>
  </w:footnote>
  <w:footnote w:type="continuationSeparator" w:id="0">
    <w:p w14:paraId="3F0FCB0C" w14:textId="77777777" w:rsidR="00597714" w:rsidRDefault="00597714" w:rsidP="00547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757"/>
      <w:gridCol w:w="1189"/>
    </w:tblGrid>
    <w:tr w:rsidR="005478B6" w:rsidRPr="005478B6" w14:paraId="196FCAA6" w14:textId="77777777" w:rsidTr="009F7AEA">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CE8AADB" w14:textId="77777777" w:rsidR="005478B6" w:rsidRPr="00B56D35"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fr-FR"/>
            </w:rPr>
          </w:pPr>
          <w:proofErr w:type="spellStart"/>
          <w:r w:rsidRPr="00B56D35">
            <w:rPr>
              <w:rFonts w:asciiTheme="minorHAnsi" w:eastAsia="Times New Roman" w:hAnsiTheme="minorHAnsi" w:cstheme="minorHAnsi"/>
              <w:sz w:val="20"/>
              <w:szCs w:val="20"/>
              <w:lang w:val="fr-FR"/>
            </w:rPr>
            <w:t>Ministerul</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Agriculturii</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și</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Dezvoltării</w:t>
          </w:r>
          <w:proofErr w:type="spellEnd"/>
          <w:r w:rsidRPr="00B56D35">
            <w:rPr>
              <w:rFonts w:asciiTheme="minorHAnsi" w:eastAsia="Times New Roman" w:hAnsiTheme="minorHAnsi" w:cstheme="minorHAnsi"/>
              <w:sz w:val="20"/>
              <w:szCs w:val="20"/>
              <w:lang w:val="fr-FR"/>
            </w:rPr>
            <w:t xml:space="preserve"> Rurale</w:t>
          </w:r>
        </w:p>
        <w:p w14:paraId="34EF7A36" w14:textId="77777777" w:rsidR="005478B6" w:rsidRPr="00B56D35"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fr-FR"/>
            </w:rPr>
          </w:pPr>
        </w:p>
        <w:p w14:paraId="62303DC3" w14:textId="77777777" w:rsidR="005478B6" w:rsidRPr="00B56D35"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fr-FR"/>
            </w:rPr>
          </w:pPr>
          <w:r w:rsidRPr="00B56D35">
            <w:rPr>
              <w:rFonts w:asciiTheme="minorHAnsi" w:eastAsia="Times New Roman" w:hAnsiTheme="minorHAnsi" w:cstheme="minorHAnsi"/>
              <w:sz w:val="20"/>
              <w:szCs w:val="20"/>
              <w:lang w:val="fr-FR"/>
            </w:rPr>
            <w:t>AFIR</w:t>
          </w:r>
        </w:p>
      </w:tc>
      <w:tc>
        <w:tcPr>
          <w:tcW w:w="5757" w:type="dxa"/>
          <w:tcBorders>
            <w:top w:val="single" w:sz="4" w:space="0" w:color="auto"/>
            <w:left w:val="single" w:sz="4" w:space="0" w:color="auto"/>
            <w:bottom w:val="single" w:sz="4" w:space="0" w:color="auto"/>
            <w:right w:val="single" w:sz="4" w:space="0" w:color="auto"/>
          </w:tcBorders>
          <w:vAlign w:val="center"/>
        </w:tcPr>
        <w:p w14:paraId="6FBE3B00" w14:textId="77777777" w:rsidR="005478B6" w:rsidRPr="00B56D35"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fr-FR"/>
            </w:rPr>
          </w:pPr>
          <w:r w:rsidRPr="00B56D35">
            <w:rPr>
              <w:rFonts w:asciiTheme="minorHAnsi" w:eastAsia="Times New Roman" w:hAnsiTheme="minorHAnsi" w:cstheme="minorHAnsi"/>
              <w:sz w:val="20"/>
              <w:szCs w:val="20"/>
              <w:lang w:val="fr-FR"/>
            </w:rPr>
            <w:t>PS PAC 2023-2027</w:t>
          </w:r>
        </w:p>
        <w:p w14:paraId="6FEA750B" w14:textId="77777777" w:rsidR="005478B6" w:rsidRPr="00B56D35"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fr-FR"/>
            </w:rPr>
          </w:pPr>
          <w:r w:rsidRPr="00B56D35">
            <w:rPr>
              <w:rFonts w:asciiTheme="minorHAnsi" w:eastAsia="Times New Roman" w:hAnsiTheme="minorHAnsi" w:cstheme="minorHAnsi"/>
              <w:sz w:val="20"/>
              <w:szCs w:val="20"/>
              <w:lang w:val="fr-FR"/>
            </w:rPr>
            <w:t xml:space="preserve">Manual de </w:t>
          </w:r>
          <w:proofErr w:type="spellStart"/>
          <w:r w:rsidRPr="00B56D35">
            <w:rPr>
              <w:rFonts w:asciiTheme="minorHAnsi" w:eastAsia="Times New Roman" w:hAnsiTheme="minorHAnsi" w:cstheme="minorHAnsi"/>
              <w:sz w:val="20"/>
              <w:szCs w:val="20"/>
              <w:lang w:val="fr-FR"/>
            </w:rPr>
            <w:t>procedură</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pentru</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implementarea</w:t>
          </w:r>
          <w:proofErr w:type="spellEnd"/>
          <w:r w:rsidRPr="00B56D35">
            <w:rPr>
              <w:rFonts w:asciiTheme="minorHAnsi" w:eastAsia="Times New Roman" w:hAnsiTheme="minorHAnsi" w:cstheme="minorHAnsi"/>
              <w:sz w:val="20"/>
              <w:szCs w:val="20"/>
              <w:lang w:val="fr-FR"/>
            </w:rPr>
            <w:t xml:space="preserve"> DR 36-LEADER-Dezvoltarea </w:t>
          </w:r>
          <w:proofErr w:type="spellStart"/>
          <w:r w:rsidRPr="00B56D35">
            <w:rPr>
              <w:rFonts w:asciiTheme="minorHAnsi" w:eastAsia="Times New Roman" w:hAnsiTheme="minorHAnsi" w:cstheme="minorHAnsi"/>
              <w:sz w:val="20"/>
              <w:szCs w:val="20"/>
              <w:lang w:val="fr-FR"/>
            </w:rPr>
            <w:t>locală</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plasată</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sub</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responsabilitatea</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comunitații</w:t>
          </w:r>
          <w:proofErr w:type="spellEnd"/>
          <w:r w:rsidRPr="00B56D35">
            <w:rPr>
              <w:rFonts w:asciiTheme="minorHAnsi" w:eastAsia="Times New Roman" w:hAnsiTheme="minorHAnsi" w:cstheme="minorHAnsi"/>
              <w:sz w:val="20"/>
              <w:szCs w:val="20"/>
              <w:lang w:val="fr-FR"/>
            </w:rPr>
            <w:t xml:space="preserve"> </w:t>
          </w:r>
        </w:p>
        <w:p w14:paraId="1099258E" w14:textId="08045461" w:rsidR="005478B6" w:rsidRPr="00B56D35"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fr-FR"/>
            </w:rPr>
          </w:pPr>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Fişa</w:t>
          </w:r>
          <w:proofErr w:type="spellEnd"/>
          <w:r w:rsidRPr="00B56D35">
            <w:rPr>
              <w:rFonts w:asciiTheme="minorHAnsi" w:eastAsia="Times New Roman" w:hAnsiTheme="minorHAnsi" w:cstheme="minorHAnsi"/>
              <w:sz w:val="20"/>
              <w:szCs w:val="20"/>
              <w:lang w:val="fr-FR"/>
            </w:rPr>
            <w:t xml:space="preserve"> de </w:t>
          </w:r>
          <w:proofErr w:type="spellStart"/>
          <w:r w:rsidRPr="00B56D35">
            <w:rPr>
              <w:rFonts w:asciiTheme="minorHAnsi" w:eastAsia="Times New Roman" w:hAnsiTheme="minorHAnsi" w:cstheme="minorHAnsi"/>
              <w:sz w:val="20"/>
              <w:szCs w:val="20"/>
              <w:lang w:val="fr-FR"/>
            </w:rPr>
            <w:t>evaluare</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generala</w:t>
          </w:r>
          <w:proofErr w:type="spellEnd"/>
          <w:r w:rsidRPr="00B56D35">
            <w:rPr>
              <w:rFonts w:asciiTheme="minorHAnsi" w:eastAsia="Times New Roman" w:hAnsiTheme="minorHAnsi" w:cstheme="minorHAnsi"/>
              <w:sz w:val="20"/>
              <w:szCs w:val="20"/>
              <w:lang w:val="fr-FR"/>
            </w:rPr>
            <w:t xml:space="preserve"> a </w:t>
          </w:r>
          <w:proofErr w:type="spellStart"/>
          <w:r w:rsidRPr="00B56D35">
            <w:rPr>
              <w:rFonts w:asciiTheme="minorHAnsi" w:eastAsia="Times New Roman" w:hAnsiTheme="minorHAnsi" w:cstheme="minorHAnsi"/>
              <w:sz w:val="20"/>
              <w:szCs w:val="20"/>
              <w:lang w:val="fr-FR"/>
            </w:rPr>
            <w:t>proiectului</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proiecte</w:t>
          </w:r>
          <w:proofErr w:type="spellEnd"/>
          <w:r w:rsidRPr="00B56D35">
            <w:rPr>
              <w:rFonts w:asciiTheme="minorHAnsi" w:eastAsia="Times New Roman" w:hAnsiTheme="minorHAnsi" w:cstheme="minorHAnsi"/>
              <w:sz w:val="20"/>
              <w:szCs w:val="20"/>
              <w:lang w:val="fr-FR"/>
            </w:rPr>
            <w:t xml:space="preserve"> de </w:t>
          </w:r>
          <w:proofErr w:type="spellStart"/>
          <w:r w:rsidRPr="00B56D35">
            <w:rPr>
              <w:rFonts w:asciiTheme="minorHAnsi" w:eastAsia="Times New Roman" w:hAnsiTheme="minorHAnsi" w:cstheme="minorHAnsi"/>
              <w:sz w:val="20"/>
              <w:szCs w:val="20"/>
              <w:lang w:val="fr-FR"/>
            </w:rPr>
            <w:t>servicii</w:t>
          </w:r>
          <w:proofErr w:type="spellEnd"/>
          <w:r w:rsidRPr="00B56D35">
            <w:rPr>
              <w:rFonts w:asciiTheme="minorHAnsi" w:eastAsia="Times New Roman" w:hAnsiTheme="minorHAnsi" w:cstheme="minorHAnsi"/>
              <w:sz w:val="20"/>
              <w:szCs w:val="20"/>
              <w:lang w:val="fr-FR"/>
            </w:rPr>
            <w:t>)</w:t>
          </w:r>
        </w:p>
        <w:p w14:paraId="5E42641E"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Cod manual</w:t>
          </w:r>
          <w:r w:rsidRPr="005478B6">
            <w:rPr>
              <w:rFonts w:asciiTheme="minorHAnsi" w:eastAsia="Times New Roman" w:hAnsiTheme="minorHAnsi" w:cstheme="minorHAnsi"/>
              <w:sz w:val="20"/>
              <w:szCs w:val="20"/>
              <w:lang w:val="pt-BR"/>
            </w:rPr>
            <w:t>:</w:t>
          </w:r>
          <w:r w:rsidRPr="005478B6">
            <w:rPr>
              <w:rFonts w:asciiTheme="minorHAnsi" w:eastAsia="Times New Roman" w:hAnsiTheme="minorHAnsi" w:cstheme="minorHAnsi"/>
              <w:sz w:val="20"/>
              <w:szCs w:val="20"/>
              <w:lang w:val="en-US"/>
            </w:rPr>
            <w:t xml:space="preserve"> PS- MI-DR36</w:t>
          </w:r>
        </w:p>
        <w:p w14:paraId="288B5D07" w14:textId="0742BF5A"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Ediția</w:t>
          </w:r>
          <w:proofErr w:type="spellEnd"/>
          <w:r w:rsidRPr="005478B6">
            <w:rPr>
              <w:rFonts w:asciiTheme="minorHAnsi" w:eastAsia="Times New Roman" w:hAnsiTheme="minorHAnsi" w:cstheme="minorHAnsi"/>
              <w:sz w:val="20"/>
              <w:szCs w:val="20"/>
              <w:lang w:val="en-US"/>
            </w:rPr>
            <w:t xml:space="preserve"> I </w:t>
          </w:r>
          <w:proofErr w:type="spellStart"/>
          <w:r w:rsidRPr="005478B6">
            <w:rPr>
              <w:rFonts w:asciiTheme="minorHAnsi" w:eastAsia="Times New Roman" w:hAnsiTheme="minorHAnsi" w:cstheme="minorHAnsi"/>
              <w:sz w:val="20"/>
              <w:szCs w:val="20"/>
              <w:lang w:val="en-US"/>
            </w:rPr>
            <w:t>Revizia</w:t>
          </w:r>
          <w:proofErr w:type="spellEnd"/>
          <w:r w:rsidRPr="005478B6">
            <w:rPr>
              <w:rFonts w:asciiTheme="minorHAnsi" w:eastAsia="Times New Roman" w:hAnsiTheme="minorHAnsi" w:cstheme="minorHAnsi"/>
              <w:sz w:val="20"/>
              <w:szCs w:val="20"/>
              <w:lang w:val="en-US"/>
            </w:rPr>
            <w:t xml:space="preserve"> </w:t>
          </w:r>
          <w:r w:rsidR="00F8068F">
            <w:rPr>
              <w:rFonts w:asciiTheme="minorHAnsi" w:eastAsia="Times New Roman" w:hAnsiTheme="minorHAnsi" w:cstheme="minorHAnsi"/>
              <w:sz w:val="20"/>
              <w:szCs w:val="20"/>
              <w:lang w:val="en-US"/>
            </w:rPr>
            <w:t>2</w:t>
          </w:r>
        </w:p>
      </w:tc>
      <w:tc>
        <w:tcPr>
          <w:tcW w:w="1189" w:type="dxa"/>
          <w:tcBorders>
            <w:top w:val="single" w:sz="4" w:space="0" w:color="auto"/>
            <w:left w:val="single" w:sz="4" w:space="0" w:color="auto"/>
            <w:bottom w:val="single" w:sz="4" w:space="0" w:color="auto"/>
            <w:right w:val="single" w:sz="4" w:space="0" w:color="auto"/>
          </w:tcBorders>
          <w:vAlign w:val="center"/>
          <w:hideMark/>
        </w:tcPr>
        <w:p w14:paraId="057CA26C" w14:textId="07E48F79"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Pagina</w:t>
          </w:r>
          <w:proofErr w:type="spellEnd"/>
          <w:r w:rsidRPr="005478B6">
            <w:rPr>
              <w:rFonts w:asciiTheme="minorHAnsi" w:eastAsia="Times New Roman" w:hAnsiTheme="minorHAnsi" w:cstheme="minorHAnsi"/>
              <w:sz w:val="20"/>
              <w:szCs w:val="20"/>
              <w:lang w:val="en-US"/>
            </w:rPr>
            <w:t xml:space="preserve"> </w:t>
          </w:r>
          <w:r w:rsidRPr="005478B6">
            <w:rPr>
              <w:rFonts w:asciiTheme="minorHAnsi" w:eastAsia="Times New Roman" w:hAnsiTheme="minorHAnsi" w:cstheme="minorHAnsi"/>
              <w:sz w:val="20"/>
              <w:szCs w:val="20"/>
              <w:lang w:val="en-US"/>
            </w:rPr>
            <w:fldChar w:fldCharType="begin"/>
          </w:r>
          <w:r w:rsidRPr="005478B6">
            <w:rPr>
              <w:rFonts w:asciiTheme="minorHAnsi" w:eastAsia="Times New Roman" w:hAnsiTheme="minorHAnsi" w:cstheme="minorHAnsi"/>
              <w:sz w:val="20"/>
              <w:szCs w:val="20"/>
              <w:lang w:val="en-US"/>
            </w:rPr>
            <w:instrText xml:space="preserve"> PAGE </w:instrText>
          </w:r>
          <w:r w:rsidRPr="005478B6">
            <w:rPr>
              <w:rFonts w:asciiTheme="minorHAnsi" w:eastAsia="Times New Roman" w:hAnsiTheme="minorHAnsi" w:cstheme="minorHAnsi"/>
              <w:sz w:val="20"/>
              <w:szCs w:val="20"/>
              <w:lang w:val="en-US"/>
            </w:rPr>
            <w:fldChar w:fldCharType="separate"/>
          </w:r>
          <w:r w:rsidR="00B56D35">
            <w:rPr>
              <w:rFonts w:asciiTheme="minorHAnsi" w:eastAsia="Times New Roman" w:hAnsiTheme="minorHAnsi" w:cstheme="minorHAnsi"/>
              <w:noProof/>
              <w:sz w:val="20"/>
              <w:szCs w:val="20"/>
              <w:lang w:val="en-US"/>
            </w:rPr>
            <w:t>23</w:t>
          </w:r>
          <w:r w:rsidRPr="005478B6">
            <w:rPr>
              <w:rFonts w:asciiTheme="minorHAnsi" w:eastAsia="Times New Roman" w:hAnsiTheme="minorHAnsi" w:cstheme="minorHAnsi"/>
              <w:sz w:val="20"/>
              <w:szCs w:val="20"/>
              <w:lang w:val="en-US"/>
            </w:rPr>
            <w:fldChar w:fldCharType="end"/>
          </w:r>
        </w:p>
      </w:tc>
    </w:tr>
  </w:tbl>
  <w:p w14:paraId="01C63995" w14:textId="77777777" w:rsidR="005478B6" w:rsidRDefault="005478B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E03DAC"/>
    <w:multiLevelType w:val="multilevel"/>
    <w:tmpl w:val="817A8D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1664557">
    <w:abstractNumId w:val="6"/>
  </w:num>
  <w:num w:numId="2" w16cid:durableId="873613492">
    <w:abstractNumId w:val="1"/>
  </w:num>
  <w:num w:numId="3" w16cid:durableId="1883901231">
    <w:abstractNumId w:val="2"/>
  </w:num>
  <w:num w:numId="4" w16cid:durableId="351540329">
    <w:abstractNumId w:val="0"/>
  </w:num>
  <w:num w:numId="5" w16cid:durableId="1433620916">
    <w:abstractNumId w:val="3"/>
  </w:num>
  <w:num w:numId="6" w16cid:durableId="288630867">
    <w:abstractNumId w:val="7"/>
  </w:num>
  <w:num w:numId="7" w16cid:durableId="18893695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007888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6738913">
    <w:abstractNumId w:val="10"/>
  </w:num>
  <w:num w:numId="10" w16cid:durableId="18699277">
    <w:abstractNumId w:val="5"/>
  </w:num>
  <w:num w:numId="11" w16cid:durableId="687173755">
    <w:abstractNumId w:val="9"/>
  </w:num>
  <w:num w:numId="12" w16cid:durableId="12993431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504387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979"/>
    <w:rsid w:val="000704E3"/>
    <w:rsid w:val="000A33B2"/>
    <w:rsid w:val="0015626B"/>
    <w:rsid w:val="00193E00"/>
    <w:rsid w:val="001C103F"/>
    <w:rsid w:val="001C32D1"/>
    <w:rsid w:val="00310531"/>
    <w:rsid w:val="003C017B"/>
    <w:rsid w:val="004807C7"/>
    <w:rsid w:val="004C7979"/>
    <w:rsid w:val="00506E6B"/>
    <w:rsid w:val="005478B6"/>
    <w:rsid w:val="00597714"/>
    <w:rsid w:val="006A5F6B"/>
    <w:rsid w:val="00913744"/>
    <w:rsid w:val="009C3527"/>
    <w:rsid w:val="009F3195"/>
    <w:rsid w:val="00A01DAF"/>
    <w:rsid w:val="00A373CD"/>
    <w:rsid w:val="00A4531F"/>
    <w:rsid w:val="00A81205"/>
    <w:rsid w:val="00A93507"/>
    <w:rsid w:val="00B56D35"/>
    <w:rsid w:val="00B65558"/>
    <w:rsid w:val="00D800B1"/>
    <w:rsid w:val="00E6743D"/>
    <w:rsid w:val="00EA3A14"/>
    <w:rsid w:val="00EE5CA9"/>
    <w:rsid w:val="00F8068F"/>
    <w:rsid w:val="00FC2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8ED9E"/>
  <w15:chartTrackingRefBased/>
  <w15:docId w15:val="{AD6966EE-0D2D-48A8-8F68-C6BDB7151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205"/>
    <w:pPr>
      <w:spacing w:after="200" w:line="276" w:lineRule="auto"/>
    </w:pPr>
    <w:rPr>
      <w:rFonts w:ascii="Calibri" w:eastAsia="Calibri" w:hAnsi="Calibri" w:cs="Times New Roman"/>
      <w:lang w:val="ro-RO"/>
    </w:rPr>
  </w:style>
  <w:style w:type="paragraph" w:styleId="Titlu1">
    <w:name w:val="heading 1"/>
    <w:basedOn w:val="Normal"/>
    <w:next w:val="Normal"/>
    <w:link w:val="Titlu1Caracter"/>
    <w:qFormat/>
    <w:rsid w:val="00A81205"/>
    <w:pPr>
      <w:keepNext/>
      <w:keepLines/>
      <w:spacing w:after="0"/>
      <w:outlineLvl w:val="0"/>
    </w:pPr>
    <w:rPr>
      <w:rFonts w:asciiTheme="minorHAnsi" w:eastAsia="Times New Roman" w:hAnsiTheme="minorHAnsi"/>
      <w:b/>
      <w:bCs/>
      <w:sz w:val="28"/>
      <w:szCs w:val="28"/>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A81205"/>
    <w:rPr>
      <w:rFonts w:eastAsia="Times New Roman" w:cs="Times New Roman"/>
      <w:b/>
      <w:bCs/>
      <w:sz w:val="28"/>
      <w:szCs w:val="28"/>
      <w:lang w:val="x-none" w:eastAsia="x-none"/>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B65558"/>
    <w:pPr>
      <w:ind w:left="720"/>
      <w:contextualSpacing/>
    </w:p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B65558"/>
    <w:rPr>
      <w:rFonts w:ascii="Calibri" w:eastAsia="Calibri" w:hAnsi="Calibri" w:cs="Times New Roman"/>
      <w:lang w:val="ro-RO"/>
    </w:rPr>
  </w:style>
  <w:style w:type="paragraph" w:styleId="TextnBalon">
    <w:name w:val="Balloon Text"/>
    <w:basedOn w:val="Normal"/>
    <w:link w:val="TextnBalonCaracter"/>
    <w:uiPriority w:val="99"/>
    <w:semiHidden/>
    <w:unhideWhenUsed/>
    <w:rsid w:val="005478B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478B6"/>
    <w:rPr>
      <w:rFonts w:ascii="Segoe UI" w:eastAsia="Calibri" w:hAnsi="Segoe UI" w:cs="Segoe UI"/>
      <w:sz w:val="18"/>
      <w:szCs w:val="18"/>
      <w:lang w:val="ro-RO"/>
    </w:rPr>
  </w:style>
  <w:style w:type="paragraph" w:styleId="Antet">
    <w:name w:val="header"/>
    <w:basedOn w:val="Normal"/>
    <w:link w:val="AntetCaracter"/>
    <w:uiPriority w:val="99"/>
    <w:unhideWhenUsed/>
    <w:rsid w:val="005478B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5478B6"/>
    <w:rPr>
      <w:rFonts w:ascii="Calibri" w:eastAsia="Calibri" w:hAnsi="Calibri" w:cs="Times New Roman"/>
      <w:lang w:val="ro-RO"/>
    </w:rPr>
  </w:style>
  <w:style w:type="paragraph" w:styleId="Subsol">
    <w:name w:val="footer"/>
    <w:basedOn w:val="Normal"/>
    <w:link w:val="SubsolCaracter"/>
    <w:uiPriority w:val="99"/>
    <w:unhideWhenUsed/>
    <w:rsid w:val="005478B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478B6"/>
    <w:rPr>
      <w:rFonts w:ascii="Calibri" w:eastAsia="Calibri" w:hAnsi="Calibri" w:cs="Times New Roman"/>
      <w:lang w:val="ro-RO"/>
    </w:rPr>
  </w:style>
  <w:style w:type="paragraph" w:styleId="Revizuire">
    <w:name w:val="Revision"/>
    <w:hidden/>
    <w:uiPriority w:val="99"/>
    <w:semiHidden/>
    <w:rsid w:val="00F8068F"/>
    <w:pPr>
      <w:spacing w:after="0" w:line="240" w:lineRule="auto"/>
    </w:pPr>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fir.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24</Pages>
  <Words>7637</Words>
  <Characters>43535</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User</cp:lastModifiedBy>
  <cp:revision>11</cp:revision>
  <dcterms:created xsi:type="dcterms:W3CDTF">2026-03-31T12:32:00Z</dcterms:created>
  <dcterms:modified xsi:type="dcterms:W3CDTF">2026-11-02T08:52:00Z</dcterms:modified>
</cp:coreProperties>
</file>